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D9" w:rsidRDefault="006556D9" w:rsidP="006556D9">
      <w:pPr>
        <w:spacing w:before="120" w:line="312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OBEC PASTVINY</w:t>
      </w:r>
    </w:p>
    <w:p w:rsidR="006556D9" w:rsidRDefault="006556D9" w:rsidP="006556D9">
      <w:pPr>
        <w:spacing w:line="312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Obecně závazná vyhláška č. </w:t>
      </w:r>
      <w:r w:rsidR="00982AE9">
        <w:rPr>
          <w:rFonts w:ascii="Arial" w:hAnsi="Arial"/>
          <w:b/>
        </w:rPr>
        <w:t>5</w:t>
      </w:r>
      <w:r>
        <w:rPr>
          <w:rFonts w:ascii="Arial" w:hAnsi="Arial"/>
          <w:b/>
        </w:rPr>
        <w:t>/2013</w:t>
      </w:r>
    </w:p>
    <w:p w:rsidR="006556D9" w:rsidRDefault="00F44AFF" w:rsidP="006556D9">
      <w:pPr>
        <w:spacing w:after="360" w:line="312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</w:t>
      </w:r>
      <w:r w:rsidR="006556D9">
        <w:rPr>
          <w:rFonts w:ascii="Arial" w:hAnsi="Arial"/>
          <w:b/>
        </w:rPr>
        <w:t xml:space="preserve"> zabezpečení </w:t>
      </w:r>
      <w:r>
        <w:rPr>
          <w:rFonts w:ascii="Arial" w:hAnsi="Arial"/>
          <w:b/>
        </w:rPr>
        <w:t>místních záležitostí veřejného pořádku a životního prostředí</w:t>
      </w:r>
    </w:p>
    <w:p w:rsidR="006556D9" w:rsidRPr="00187DBD" w:rsidRDefault="006556D9" w:rsidP="006556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Pr="00187DBD">
        <w:rPr>
          <w:rFonts w:ascii="Arial" w:hAnsi="Arial" w:cs="Arial"/>
        </w:rPr>
        <w:t>Ob</w:t>
      </w:r>
      <w:r>
        <w:rPr>
          <w:rFonts w:ascii="Arial" w:hAnsi="Arial" w:cs="Arial"/>
        </w:rPr>
        <w:t>ce</w:t>
      </w:r>
      <w:r w:rsidRPr="00187D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Pastviny se na svém zasedání </w:t>
      </w:r>
      <w:r w:rsidRPr="00870FC1">
        <w:rPr>
          <w:rFonts w:ascii="Arial" w:hAnsi="Arial" w:cs="Arial"/>
        </w:rPr>
        <w:t xml:space="preserve">dne 2. </w:t>
      </w:r>
      <w:r w:rsidR="00982AE9" w:rsidRPr="00870FC1">
        <w:rPr>
          <w:rFonts w:ascii="Arial" w:hAnsi="Arial" w:cs="Arial"/>
        </w:rPr>
        <w:t>9</w:t>
      </w:r>
      <w:r w:rsidRPr="00870F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2013</w:t>
      </w:r>
      <w:r w:rsidRPr="00187DBD">
        <w:rPr>
          <w:rFonts w:ascii="Arial" w:hAnsi="Arial" w:cs="Arial"/>
        </w:rPr>
        <w:t xml:space="preserve"> usnesení</w:t>
      </w:r>
      <w:r>
        <w:rPr>
          <w:rFonts w:ascii="Arial" w:hAnsi="Arial" w:cs="Arial"/>
        </w:rPr>
        <w:t xml:space="preserve">m č. </w:t>
      </w:r>
      <w:r w:rsidRPr="00870FC1">
        <w:rPr>
          <w:rFonts w:ascii="Arial" w:hAnsi="Arial" w:cs="Arial"/>
        </w:rPr>
        <w:t>2013</w:t>
      </w:r>
      <w:r w:rsidR="005466D1" w:rsidRPr="00870FC1">
        <w:rPr>
          <w:rFonts w:ascii="Arial" w:hAnsi="Arial" w:cs="Arial"/>
        </w:rPr>
        <w:t>.</w:t>
      </w:r>
      <w:r w:rsidR="00982AE9" w:rsidRPr="00870FC1">
        <w:rPr>
          <w:rFonts w:ascii="Arial" w:hAnsi="Arial" w:cs="Arial"/>
        </w:rPr>
        <w:t>6.3</w:t>
      </w:r>
      <w:r w:rsidR="005466D1" w:rsidRPr="00870FC1">
        <w:rPr>
          <w:rFonts w:ascii="Arial" w:hAnsi="Arial" w:cs="Arial"/>
        </w:rPr>
        <w:t xml:space="preserve"> </w:t>
      </w:r>
      <w:r w:rsidRPr="00870FC1">
        <w:rPr>
          <w:rFonts w:ascii="Arial" w:hAnsi="Arial" w:cs="Arial"/>
        </w:rPr>
        <w:t xml:space="preserve">usneslo vydat podle § 10 písm. </w:t>
      </w:r>
      <w:r w:rsidR="00F44AFF" w:rsidRPr="00870FC1">
        <w:rPr>
          <w:rFonts w:ascii="Arial" w:hAnsi="Arial" w:cs="Arial"/>
        </w:rPr>
        <w:t xml:space="preserve">a), b), c), </w:t>
      </w:r>
      <w:r w:rsidRPr="00870FC1">
        <w:rPr>
          <w:rFonts w:ascii="Arial" w:hAnsi="Arial" w:cs="Arial"/>
        </w:rPr>
        <w:t>d) a § 84 odst. 2 písm. h) zákona</w:t>
      </w:r>
      <w:r w:rsidRPr="00187DBD">
        <w:rPr>
          <w:rFonts w:ascii="Arial" w:hAnsi="Arial" w:cs="Arial"/>
        </w:rPr>
        <w:t xml:space="preserve"> č. 128/2000 Sb., o obcích (obecní zřízení), ve znění </w:t>
      </w:r>
      <w:r>
        <w:rPr>
          <w:rFonts w:ascii="Arial" w:hAnsi="Arial" w:cs="Arial"/>
        </w:rPr>
        <w:t>pozdějších předpisů tuto</w:t>
      </w:r>
      <w:r w:rsidRPr="00187DBD">
        <w:rPr>
          <w:rFonts w:ascii="Arial" w:hAnsi="Arial" w:cs="Arial"/>
        </w:rPr>
        <w:t xml:space="preserve"> obecně závaznou vyhlášku</w:t>
      </w:r>
      <w:r>
        <w:rPr>
          <w:rFonts w:ascii="Arial" w:hAnsi="Arial" w:cs="Arial"/>
        </w:rPr>
        <w:t xml:space="preserve"> (dále jen </w:t>
      </w:r>
      <w:r w:rsidR="001D1974">
        <w:rPr>
          <w:rFonts w:ascii="Arial" w:hAnsi="Arial" w:cs="Arial"/>
        </w:rPr>
        <w:t>„vyhláška“</w:t>
      </w:r>
      <w:r>
        <w:rPr>
          <w:rFonts w:ascii="Arial" w:hAnsi="Arial" w:cs="Arial"/>
        </w:rPr>
        <w:t>)</w:t>
      </w:r>
    </w:p>
    <w:p w:rsidR="006556D9" w:rsidRDefault="006556D9" w:rsidP="004B1A65">
      <w:pPr>
        <w:rPr>
          <w:b/>
          <w:i/>
        </w:rPr>
      </w:pPr>
    </w:p>
    <w:p w:rsidR="004B1A65" w:rsidRDefault="004B1A65" w:rsidP="00D05ED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CD3D11">
        <w:rPr>
          <w:rFonts w:ascii="Arial" w:eastAsiaTheme="minorHAnsi" w:hAnsi="Arial" w:cs="Arial"/>
          <w:b/>
          <w:bCs/>
          <w:lang w:eastAsia="en-US"/>
        </w:rPr>
        <w:t>Čl</w:t>
      </w:r>
      <w:r>
        <w:rPr>
          <w:rFonts w:ascii="Arial" w:eastAsiaTheme="minorHAnsi" w:hAnsi="Arial" w:cs="Arial"/>
          <w:b/>
          <w:bCs/>
          <w:lang w:eastAsia="en-US"/>
        </w:rPr>
        <w:t>.</w:t>
      </w:r>
      <w:r w:rsidRPr="00CD3D11">
        <w:rPr>
          <w:rFonts w:ascii="Arial" w:eastAsiaTheme="minorHAnsi" w:hAnsi="Arial" w:cs="Arial"/>
          <w:b/>
          <w:bCs/>
          <w:lang w:eastAsia="en-US"/>
        </w:rPr>
        <w:t xml:space="preserve"> 1</w:t>
      </w:r>
    </w:p>
    <w:p w:rsidR="004B1A65" w:rsidRPr="000A0CBA" w:rsidRDefault="00F44AFF" w:rsidP="004B1A6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0A0CBA">
        <w:rPr>
          <w:rFonts w:ascii="Arial" w:eastAsiaTheme="minorHAnsi" w:hAnsi="Arial" w:cs="Arial"/>
          <w:b/>
          <w:bCs/>
          <w:lang w:eastAsia="en-US"/>
        </w:rPr>
        <w:t>Cíl a předmět obecně závazné vyhlášky</w:t>
      </w:r>
    </w:p>
    <w:p w:rsidR="004B1A65" w:rsidRPr="00957035" w:rsidRDefault="004B1A65" w:rsidP="004B1A6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lang w:eastAsia="en-US"/>
        </w:rPr>
      </w:pPr>
    </w:p>
    <w:p w:rsidR="004B1A65" w:rsidRPr="000A7C47" w:rsidRDefault="00F44AFF" w:rsidP="000A7C4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A7C47">
        <w:rPr>
          <w:rFonts w:ascii="Arial" w:eastAsiaTheme="minorHAnsi" w:hAnsi="Arial" w:cs="Arial"/>
          <w:lang w:eastAsia="en-US"/>
        </w:rPr>
        <w:t xml:space="preserve">Cílem této vyhlášky je vytvoření opatření směřujících k ochraně před hlukem v době nočního klidu, ochraně životního prostředí, zabezpečení místních záležitostí, zejména čistoty veřejného prostranství jako stavu, který umožňuje pokojné soužití občanů i návštěvníků obce, vytváření příznivých podmínek pro život v obci, vytváření estetického vzhledu obce a ochrana zeleně, zejména na pozemcích přilehlých k údolní nádrži Pastviny. </w:t>
      </w:r>
    </w:p>
    <w:p w:rsidR="004B1A65" w:rsidRPr="000A0CBA" w:rsidRDefault="004B1A65" w:rsidP="004B1A65">
      <w:pPr>
        <w:pStyle w:val="Odstavecseseznamem"/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4B1A65" w:rsidRPr="000A7C47" w:rsidRDefault="00F44AFF" w:rsidP="000A7C4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A7C47">
        <w:rPr>
          <w:rFonts w:ascii="Arial" w:eastAsiaTheme="minorHAnsi" w:hAnsi="Arial" w:cs="Arial"/>
          <w:lang w:eastAsia="en-US"/>
        </w:rPr>
        <w:t xml:space="preserve">Předmětem této vyhlášky je regulace činností, které by mohly narušit veřejný pořádek v obci, čistotu veřejného prostranství a životní prostředí, nebo být v rozporu s dobrými mravy, ochranou zdraví a přírody, a směřující k ochraně před následnými škodami a újmami působenými narušováním veřejného pořádku na majetku, jako veřejném statku, jehož ochrana je ve veřejném zájmu, v zájmu chráněném obcí jako územním samosprávným celkem. </w:t>
      </w:r>
    </w:p>
    <w:p w:rsidR="004B1A65" w:rsidRDefault="004B1A65" w:rsidP="004B1A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B1A65" w:rsidRDefault="004B1A65" w:rsidP="004B1A6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CD3D11">
        <w:rPr>
          <w:rFonts w:ascii="Arial" w:eastAsiaTheme="minorHAnsi" w:hAnsi="Arial" w:cs="Arial"/>
          <w:b/>
          <w:bCs/>
          <w:lang w:eastAsia="en-US"/>
        </w:rPr>
        <w:t>Čl</w:t>
      </w:r>
      <w:r>
        <w:rPr>
          <w:rFonts w:ascii="Arial" w:eastAsiaTheme="minorHAnsi" w:hAnsi="Arial" w:cs="Arial"/>
          <w:b/>
          <w:bCs/>
          <w:lang w:eastAsia="en-US"/>
        </w:rPr>
        <w:t>.</w:t>
      </w:r>
      <w:r w:rsidRPr="00CD3D11">
        <w:rPr>
          <w:rFonts w:ascii="Arial" w:eastAsiaTheme="minorHAnsi" w:hAnsi="Arial" w:cs="Arial"/>
          <w:b/>
          <w:bCs/>
          <w:lang w:eastAsia="en-US"/>
        </w:rPr>
        <w:t xml:space="preserve"> 2</w:t>
      </w:r>
    </w:p>
    <w:p w:rsidR="004B1A65" w:rsidRPr="000A0CBA" w:rsidRDefault="00F44AFF" w:rsidP="004B1A6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0A0CBA">
        <w:rPr>
          <w:rFonts w:ascii="Arial" w:eastAsiaTheme="minorHAnsi" w:hAnsi="Arial" w:cs="Arial"/>
          <w:b/>
          <w:bCs/>
          <w:lang w:eastAsia="en-US"/>
        </w:rPr>
        <w:t>Základní pojmy</w:t>
      </w:r>
    </w:p>
    <w:p w:rsidR="004B1A65" w:rsidRPr="00CD3D11" w:rsidRDefault="004B1A65" w:rsidP="004B1A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F669B2" w:rsidRPr="00870FC1" w:rsidRDefault="007A13F5" w:rsidP="00F669B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  <w:r w:rsidRPr="00564094">
        <w:rPr>
          <w:rFonts w:ascii="Arial" w:eastAsiaTheme="minorHAnsi" w:hAnsi="Arial" w:cs="Arial"/>
          <w:bCs/>
          <w:lang w:eastAsia="en-US"/>
        </w:rPr>
        <w:t xml:space="preserve">Veřejným prostranstvím se </w:t>
      </w:r>
      <w:r w:rsidR="00564094">
        <w:rPr>
          <w:rFonts w:ascii="Arial" w:eastAsiaTheme="minorHAnsi" w:hAnsi="Arial" w:cs="Arial"/>
          <w:bCs/>
          <w:lang w:eastAsia="en-US"/>
        </w:rPr>
        <w:t xml:space="preserve">kromě prostor uvedených v § 34 z. </w:t>
      </w:r>
      <w:proofErr w:type="gramStart"/>
      <w:r w:rsidR="00564094">
        <w:rPr>
          <w:rFonts w:ascii="Arial" w:eastAsiaTheme="minorHAnsi" w:hAnsi="Arial" w:cs="Arial"/>
          <w:bCs/>
          <w:lang w:eastAsia="en-US"/>
        </w:rPr>
        <w:t>č.</w:t>
      </w:r>
      <w:proofErr w:type="gramEnd"/>
      <w:r w:rsidR="00564094">
        <w:rPr>
          <w:rFonts w:ascii="Arial" w:eastAsiaTheme="minorHAnsi" w:hAnsi="Arial" w:cs="Arial"/>
          <w:bCs/>
          <w:lang w:eastAsia="en-US"/>
        </w:rPr>
        <w:t xml:space="preserve"> 128/2000 Sb. o obcích rozumí na území obce Pastviny též všechny kempy, tábořiště, půjčovny plavidel, loděnice, přístaviště sloužící obecnému užívání a to bez ohledu na vlastnictví k tomuto prostoru. Takovéto prostory jsou přístupné každému bez omezení</w:t>
      </w:r>
      <w:r w:rsidR="00564094" w:rsidRPr="00870FC1">
        <w:rPr>
          <w:rFonts w:ascii="Arial" w:eastAsiaTheme="minorHAnsi" w:hAnsi="Arial" w:cs="Arial"/>
          <w:bCs/>
          <w:lang w:eastAsia="en-US"/>
        </w:rPr>
        <w:t>.</w:t>
      </w:r>
      <w:r w:rsidR="00982AE9" w:rsidRPr="00870FC1">
        <w:rPr>
          <w:rFonts w:ascii="Arial" w:eastAsiaTheme="minorHAnsi" w:hAnsi="Arial" w:cs="Arial"/>
          <w:bCs/>
          <w:lang w:eastAsia="en-US"/>
        </w:rPr>
        <w:t xml:space="preserve"> To neplatí pro prostory, z jejichž označení vyplývá, že neslouží obecnému užívání.</w:t>
      </w:r>
    </w:p>
    <w:p w:rsidR="005466D1" w:rsidRPr="005466D1" w:rsidRDefault="005466D1" w:rsidP="005466D1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Otevřeným veřejným prostranstvím jsou všechny prostory vně staveb.</w:t>
      </w:r>
    </w:p>
    <w:p w:rsidR="00564094" w:rsidRPr="00564094" w:rsidRDefault="00564094" w:rsidP="00564094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7A13F5" w:rsidRPr="000A7C47" w:rsidRDefault="007A13F5" w:rsidP="000A7C4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0A7C47">
        <w:rPr>
          <w:rFonts w:ascii="Arial" w:eastAsiaTheme="minorHAnsi" w:hAnsi="Arial" w:cs="Arial"/>
          <w:bCs/>
          <w:lang w:eastAsia="en-US"/>
        </w:rPr>
        <w:t>Veřejným pod</w:t>
      </w:r>
      <w:r w:rsidR="00BD1A3D" w:rsidRPr="000A7C47">
        <w:rPr>
          <w:rFonts w:ascii="Arial" w:eastAsiaTheme="minorHAnsi" w:hAnsi="Arial" w:cs="Arial"/>
          <w:bCs/>
          <w:lang w:eastAsia="en-US"/>
        </w:rPr>
        <w:t>nik</w:t>
      </w:r>
      <w:r w:rsidRPr="000A7C47">
        <w:rPr>
          <w:rFonts w:ascii="Arial" w:eastAsiaTheme="minorHAnsi" w:hAnsi="Arial" w:cs="Arial"/>
          <w:bCs/>
          <w:lang w:eastAsia="en-US"/>
        </w:rPr>
        <w:t>em se rozumí sportovní</w:t>
      </w:r>
      <w:r w:rsidR="005F159F">
        <w:rPr>
          <w:rFonts w:ascii="Arial" w:eastAsiaTheme="minorHAnsi" w:hAnsi="Arial" w:cs="Arial"/>
          <w:bCs/>
          <w:lang w:eastAsia="en-US"/>
        </w:rPr>
        <w:t>,</w:t>
      </w:r>
      <w:r w:rsidRPr="000A7C47">
        <w:rPr>
          <w:rFonts w:ascii="Arial" w:eastAsiaTheme="minorHAnsi" w:hAnsi="Arial" w:cs="Arial"/>
          <w:bCs/>
          <w:lang w:eastAsia="en-US"/>
        </w:rPr>
        <w:t xml:space="preserve"> kulturní a jiné společenské aktivity </w:t>
      </w:r>
      <w:r w:rsidR="00BD1A3D" w:rsidRPr="000A7C47">
        <w:rPr>
          <w:rFonts w:ascii="Arial" w:eastAsiaTheme="minorHAnsi" w:hAnsi="Arial" w:cs="Arial"/>
          <w:bCs/>
          <w:lang w:eastAsia="en-US"/>
        </w:rPr>
        <w:t xml:space="preserve">včetně koncertů, tanečních zábav, diskoték, festivalů a plesů veřejnosti přístupných. </w:t>
      </w:r>
    </w:p>
    <w:p w:rsidR="00F669B2" w:rsidRPr="000A0CBA" w:rsidRDefault="00F669B2" w:rsidP="00F669B2">
      <w:pPr>
        <w:pStyle w:val="Odstavecseseznamem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BD1A3D" w:rsidRDefault="00BD1A3D" w:rsidP="000A7C4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0A7C47">
        <w:rPr>
          <w:rFonts w:ascii="Arial" w:eastAsiaTheme="minorHAnsi" w:hAnsi="Arial" w:cs="Arial"/>
          <w:bCs/>
          <w:lang w:eastAsia="en-US"/>
        </w:rPr>
        <w:t>Pořadatelem veřejného podniku se rozumí osoba či její zástupce, která užívá dané místo k provozování veřejného podniku, případně osoba, v jejíž prospěch se takov</w:t>
      </w:r>
      <w:r w:rsidR="0025377A">
        <w:rPr>
          <w:rFonts w:ascii="Arial" w:eastAsiaTheme="minorHAnsi" w:hAnsi="Arial" w:cs="Arial"/>
          <w:bCs/>
          <w:lang w:eastAsia="en-US"/>
        </w:rPr>
        <w:t xml:space="preserve">ý podnik </w:t>
      </w:r>
      <w:r w:rsidRPr="000A7C47">
        <w:rPr>
          <w:rFonts w:ascii="Arial" w:eastAsiaTheme="minorHAnsi" w:hAnsi="Arial" w:cs="Arial"/>
          <w:bCs/>
          <w:lang w:eastAsia="en-US"/>
        </w:rPr>
        <w:t xml:space="preserve">koná či která je uvedena na propagačních materiálech </w:t>
      </w:r>
      <w:r w:rsidR="0025377A">
        <w:rPr>
          <w:rFonts w:ascii="Arial" w:eastAsiaTheme="minorHAnsi" w:hAnsi="Arial" w:cs="Arial"/>
          <w:bCs/>
          <w:lang w:eastAsia="en-US"/>
        </w:rPr>
        <w:t>podniku</w:t>
      </w:r>
      <w:r w:rsidRPr="000A7C47">
        <w:rPr>
          <w:rFonts w:ascii="Arial" w:eastAsiaTheme="minorHAnsi" w:hAnsi="Arial" w:cs="Arial"/>
          <w:bCs/>
          <w:lang w:eastAsia="en-US"/>
        </w:rPr>
        <w:t xml:space="preserve"> a rovněž osoba, která bezpros</w:t>
      </w:r>
      <w:r w:rsidR="0025377A">
        <w:rPr>
          <w:rFonts w:ascii="Arial" w:eastAsiaTheme="minorHAnsi" w:hAnsi="Arial" w:cs="Arial"/>
          <w:bCs/>
          <w:lang w:eastAsia="en-US"/>
        </w:rPr>
        <w:t xml:space="preserve">tředně přímo na daném místě daný podnik </w:t>
      </w:r>
      <w:r w:rsidRPr="000A7C47">
        <w:rPr>
          <w:rFonts w:ascii="Arial" w:eastAsiaTheme="minorHAnsi" w:hAnsi="Arial" w:cs="Arial"/>
          <w:bCs/>
          <w:lang w:eastAsia="en-US"/>
        </w:rPr>
        <w:t>pořádá a organizačně zajišťuje a je jako pořadatel označena v</w:t>
      </w:r>
      <w:r w:rsidR="005466D1">
        <w:rPr>
          <w:rFonts w:ascii="Arial" w:eastAsiaTheme="minorHAnsi" w:hAnsi="Arial" w:cs="Arial"/>
          <w:bCs/>
          <w:lang w:eastAsia="en-US"/>
        </w:rPr>
        <w:t xml:space="preserve"> oznámení nebo </w:t>
      </w:r>
      <w:r w:rsidRPr="000A7C47">
        <w:rPr>
          <w:rFonts w:ascii="Arial" w:eastAsiaTheme="minorHAnsi" w:hAnsi="Arial" w:cs="Arial"/>
          <w:bCs/>
          <w:lang w:eastAsia="en-US"/>
        </w:rPr>
        <w:t xml:space="preserve">žádosti o pořádání </w:t>
      </w:r>
      <w:r w:rsidR="0025377A">
        <w:rPr>
          <w:rFonts w:ascii="Arial" w:eastAsiaTheme="minorHAnsi" w:hAnsi="Arial" w:cs="Arial"/>
          <w:bCs/>
          <w:lang w:eastAsia="en-US"/>
        </w:rPr>
        <w:t>podniku</w:t>
      </w:r>
      <w:r w:rsidRPr="000A7C47">
        <w:rPr>
          <w:rFonts w:ascii="Arial" w:eastAsiaTheme="minorHAnsi" w:hAnsi="Arial" w:cs="Arial"/>
          <w:bCs/>
          <w:lang w:eastAsia="en-US"/>
        </w:rPr>
        <w:t>.</w:t>
      </w:r>
    </w:p>
    <w:p w:rsidR="005F159F" w:rsidRPr="00D05EDD" w:rsidRDefault="005F159F" w:rsidP="005F159F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5F159F" w:rsidRDefault="005F159F" w:rsidP="005F159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0A7C47">
        <w:rPr>
          <w:rFonts w:ascii="Arial" w:eastAsiaTheme="minorHAnsi" w:hAnsi="Arial" w:cs="Arial"/>
          <w:bCs/>
          <w:lang w:eastAsia="en-US"/>
        </w:rPr>
        <w:t>Doba nočního klidu se pro účely této vyhlášky rozumí čas v době od 22</w:t>
      </w:r>
      <w:r w:rsidRPr="000A7C47">
        <w:rPr>
          <w:rFonts w:ascii="Arial" w:eastAsiaTheme="minorHAnsi" w:hAnsi="Arial" w:cs="Arial"/>
          <w:bCs/>
          <w:vertAlign w:val="superscript"/>
          <w:lang w:eastAsia="en-US"/>
        </w:rPr>
        <w:t>00</w:t>
      </w:r>
      <w:r w:rsidRPr="000A7C47">
        <w:rPr>
          <w:rFonts w:ascii="Arial" w:eastAsiaTheme="minorHAnsi" w:hAnsi="Arial" w:cs="Arial"/>
          <w:bCs/>
          <w:lang w:eastAsia="en-US"/>
        </w:rPr>
        <w:t xml:space="preserve"> hod. do 6</w:t>
      </w:r>
      <w:r w:rsidRPr="000A7C47">
        <w:rPr>
          <w:rFonts w:ascii="Arial" w:eastAsiaTheme="minorHAnsi" w:hAnsi="Arial" w:cs="Arial"/>
          <w:bCs/>
          <w:vertAlign w:val="superscript"/>
          <w:lang w:eastAsia="en-US"/>
        </w:rPr>
        <w:t>00</w:t>
      </w:r>
      <w:r w:rsidRPr="000A7C47">
        <w:rPr>
          <w:rFonts w:ascii="Arial" w:eastAsiaTheme="minorHAnsi" w:hAnsi="Arial" w:cs="Arial"/>
          <w:bCs/>
          <w:lang w:eastAsia="en-US"/>
        </w:rPr>
        <w:t xml:space="preserve"> hod. následujícího dne a v době od 1. 6. do 30. 9. kalendářního roku čas </w:t>
      </w:r>
      <w:r w:rsidRPr="000A7C47">
        <w:rPr>
          <w:rFonts w:ascii="Arial" w:eastAsiaTheme="minorHAnsi" w:hAnsi="Arial" w:cs="Arial"/>
          <w:bCs/>
          <w:lang w:eastAsia="en-US"/>
        </w:rPr>
        <w:lastRenderedPageBreak/>
        <w:t>v době od 23</w:t>
      </w:r>
      <w:r w:rsidRPr="000A7C47">
        <w:rPr>
          <w:rFonts w:ascii="Arial" w:eastAsiaTheme="minorHAnsi" w:hAnsi="Arial" w:cs="Arial"/>
          <w:bCs/>
          <w:vertAlign w:val="superscript"/>
          <w:lang w:eastAsia="en-US"/>
        </w:rPr>
        <w:t>00</w:t>
      </w:r>
      <w:r w:rsidRPr="000A7C47">
        <w:rPr>
          <w:rFonts w:ascii="Arial" w:eastAsiaTheme="minorHAnsi" w:hAnsi="Arial" w:cs="Arial"/>
          <w:bCs/>
          <w:lang w:eastAsia="en-US"/>
        </w:rPr>
        <w:t xml:space="preserve"> hod. </w:t>
      </w:r>
      <w:r w:rsidRPr="00870FC1">
        <w:rPr>
          <w:rFonts w:ascii="Arial" w:eastAsiaTheme="minorHAnsi" w:hAnsi="Arial" w:cs="Arial"/>
          <w:bCs/>
          <w:lang w:eastAsia="en-US"/>
        </w:rPr>
        <w:t>do 6</w:t>
      </w:r>
      <w:r w:rsidRPr="00870FC1">
        <w:rPr>
          <w:rFonts w:ascii="Arial" w:eastAsiaTheme="minorHAnsi" w:hAnsi="Arial" w:cs="Arial"/>
          <w:bCs/>
          <w:vertAlign w:val="superscript"/>
          <w:lang w:eastAsia="en-US"/>
        </w:rPr>
        <w:t>00</w:t>
      </w:r>
      <w:r w:rsidRPr="000A7C47">
        <w:rPr>
          <w:rFonts w:ascii="Arial" w:eastAsiaTheme="minorHAnsi" w:hAnsi="Arial" w:cs="Arial"/>
          <w:bCs/>
          <w:lang w:eastAsia="en-US"/>
        </w:rPr>
        <w:t xml:space="preserve"> hod následujícího dne. Pro </w:t>
      </w:r>
      <w:r w:rsidR="005466D1">
        <w:rPr>
          <w:rFonts w:ascii="Arial" w:eastAsiaTheme="minorHAnsi" w:hAnsi="Arial" w:cs="Arial"/>
          <w:bCs/>
          <w:lang w:eastAsia="en-US"/>
        </w:rPr>
        <w:t xml:space="preserve">kempy, tábořiště a ostatní ubytovací, restaurační, pohostinské a kulturní zařízení </w:t>
      </w:r>
      <w:r w:rsidRPr="000A7C47">
        <w:rPr>
          <w:rFonts w:ascii="Arial" w:eastAsiaTheme="minorHAnsi" w:hAnsi="Arial" w:cs="Arial"/>
          <w:bCs/>
          <w:lang w:eastAsia="en-US"/>
        </w:rPr>
        <w:t xml:space="preserve">platí v době </w:t>
      </w:r>
      <w:proofErr w:type="gramStart"/>
      <w:r w:rsidRPr="000A7C47">
        <w:rPr>
          <w:rFonts w:ascii="Arial" w:eastAsiaTheme="minorHAnsi" w:hAnsi="Arial" w:cs="Arial"/>
          <w:bCs/>
          <w:lang w:eastAsia="en-US"/>
        </w:rPr>
        <w:t>od 1. 7.  do</w:t>
      </w:r>
      <w:proofErr w:type="gramEnd"/>
      <w:r w:rsidRPr="000A7C47">
        <w:rPr>
          <w:rFonts w:ascii="Arial" w:eastAsiaTheme="minorHAnsi" w:hAnsi="Arial" w:cs="Arial"/>
          <w:bCs/>
          <w:lang w:eastAsia="en-US"/>
        </w:rPr>
        <w:t xml:space="preserve"> 31. 8. </w:t>
      </w:r>
      <w:r w:rsidR="005466D1">
        <w:rPr>
          <w:rFonts w:ascii="Arial" w:eastAsiaTheme="minorHAnsi" w:hAnsi="Arial" w:cs="Arial"/>
          <w:bCs/>
          <w:lang w:eastAsia="en-US"/>
        </w:rPr>
        <w:t>k</w:t>
      </w:r>
      <w:r w:rsidRPr="000A7C47">
        <w:rPr>
          <w:rFonts w:ascii="Arial" w:eastAsiaTheme="minorHAnsi" w:hAnsi="Arial" w:cs="Arial"/>
          <w:bCs/>
          <w:lang w:eastAsia="en-US"/>
        </w:rPr>
        <w:t>alendářního roku doba nočního klidu od 23</w:t>
      </w:r>
      <w:r w:rsidRPr="000A7C47">
        <w:rPr>
          <w:rFonts w:ascii="Arial" w:eastAsiaTheme="minorHAnsi" w:hAnsi="Arial" w:cs="Arial"/>
          <w:bCs/>
          <w:vertAlign w:val="superscript"/>
          <w:lang w:eastAsia="en-US"/>
        </w:rPr>
        <w:t>30</w:t>
      </w:r>
      <w:r w:rsidRPr="000A7C47">
        <w:rPr>
          <w:rFonts w:ascii="Arial" w:eastAsiaTheme="minorHAnsi" w:hAnsi="Arial" w:cs="Arial"/>
          <w:bCs/>
          <w:lang w:eastAsia="en-US"/>
        </w:rPr>
        <w:t xml:space="preserve"> hod. do </w:t>
      </w:r>
      <w:r w:rsidR="00982AE9">
        <w:rPr>
          <w:rFonts w:ascii="Arial" w:eastAsiaTheme="minorHAnsi" w:hAnsi="Arial" w:cs="Arial"/>
          <w:bCs/>
          <w:lang w:eastAsia="en-US"/>
        </w:rPr>
        <w:t>6</w:t>
      </w:r>
      <w:r w:rsidR="005466D1">
        <w:rPr>
          <w:rFonts w:ascii="Arial" w:eastAsiaTheme="minorHAnsi" w:hAnsi="Arial" w:cs="Arial"/>
          <w:bCs/>
          <w:vertAlign w:val="superscript"/>
          <w:lang w:eastAsia="en-US"/>
        </w:rPr>
        <w:t>0</w:t>
      </w:r>
      <w:r w:rsidRPr="000A7C47">
        <w:rPr>
          <w:rFonts w:ascii="Arial" w:eastAsiaTheme="minorHAnsi" w:hAnsi="Arial" w:cs="Arial"/>
          <w:bCs/>
          <w:vertAlign w:val="superscript"/>
          <w:lang w:eastAsia="en-US"/>
        </w:rPr>
        <w:t xml:space="preserve">0 </w:t>
      </w:r>
      <w:r w:rsidRPr="000A7C47">
        <w:rPr>
          <w:rFonts w:ascii="Arial" w:eastAsiaTheme="minorHAnsi" w:hAnsi="Arial" w:cs="Arial"/>
          <w:bCs/>
          <w:lang w:eastAsia="en-US"/>
        </w:rPr>
        <w:t>hod.</w:t>
      </w:r>
      <w:r w:rsidR="005466D1">
        <w:rPr>
          <w:rFonts w:ascii="Arial" w:eastAsiaTheme="minorHAnsi" w:hAnsi="Arial" w:cs="Arial"/>
          <w:bCs/>
          <w:lang w:eastAsia="en-US"/>
        </w:rPr>
        <w:t xml:space="preserve"> následujícího dne. </w:t>
      </w:r>
    </w:p>
    <w:p w:rsidR="005466D1" w:rsidRPr="003E0B49" w:rsidRDefault="005466D1" w:rsidP="005466D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25377A" w:rsidRDefault="0025377A" w:rsidP="0025377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Znečištěním veřejného prostranství se pro účely této vyhlášky rozumí zejména výkaly zvířat, odhození či odložení jakýchkoli obalů, nedopalků cigaret, a všeho co lze vizuálně vnímat jako věc, která tam nepatří. </w:t>
      </w:r>
    </w:p>
    <w:p w:rsidR="00564094" w:rsidRDefault="00564094" w:rsidP="004B1A6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4B1A65" w:rsidRDefault="004B1A65" w:rsidP="004B1A6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CD3D11">
        <w:rPr>
          <w:rFonts w:ascii="Arial" w:eastAsiaTheme="minorHAnsi" w:hAnsi="Arial" w:cs="Arial"/>
          <w:b/>
          <w:bCs/>
          <w:lang w:eastAsia="en-US"/>
        </w:rPr>
        <w:t>Čl</w:t>
      </w:r>
      <w:r>
        <w:rPr>
          <w:rFonts w:ascii="Arial" w:eastAsiaTheme="minorHAnsi" w:hAnsi="Arial" w:cs="Arial"/>
          <w:b/>
          <w:bCs/>
          <w:lang w:eastAsia="en-US"/>
        </w:rPr>
        <w:t>.</w:t>
      </w:r>
      <w:r w:rsidRPr="00CD3D11">
        <w:rPr>
          <w:rFonts w:ascii="Arial" w:eastAsiaTheme="minorHAnsi" w:hAnsi="Arial" w:cs="Arial"/>
          <w:b/>
          <w:bCs/>
          <w:lang w:eastAsia="en-US"/>
        </w:rPr>
        <w:t xml:space="preserve"> 3</w:t>
      </w:r>
    </w:p>
    <w:p w:rsidR="004B1A65" w:rsidRPr="000A0CBA" w:rsidRDefault="00BD1A3D" w:rsidP="004B1A65">
      <w:pPr>
        <w:tabs>
          <w:tab w:val="left" w:pos="7470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0A0CBA">
        <w:rPr>
          <w:rFonts w:ascii="Arial" w:eastAsiaTheme="minorHAnsi" w:hAnsi="Arial" w:cs="Arial"/>
          <w:b/>
          <w:bCs/>
          <w:lang w:eastAsia="en-US"/>
        </w:rPr>
        <w:t>O</w:t>
      </w:r>
      <w:r w:rsidR="00CA5037" w:rsidRPr="000A0CBA">
        <w:rPr>
          <w:rFonts w:ascii="Arial" w:eastAsiaTheme="minorHAnsi" w:hAnsi="Arial" w:cs="Arial"/>
          <w:b/>
          <w:bCs/>
          <w:lang w:eastAsia="en-US"/>
        </w:rPr>
        <w:t>mez</w:t>
      </w:r>
      <w:r w:rsidRPr="000A0CBA">
        <w:rPr>
          <w:rFonts w:ascii="Arial" w:eastAsiaTheme="minorHAnsi" w:hAnsi="Arial" w:cs="Arial"/>
          <w:b/>
          <w:bCs/>
          <w:lang w:eastAsia="en-US"/>
        </w:rPr>
        <w:t>ení některých činností</w:t>
      </w:r>
    </w:p>
    <w:p w:rsidR="004B1A65" w:rsidRPr="00CD3D11" w:rsidRDefault="004B1A65" w:rsidP="004B1A65">
      <w:pPr>
        <w:tabs>
          <w:tab w:val="left" w:pos="747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B1A65" w:rsidRPr="000A7C47" w:rsidRDefault="00CA5037" w:rsidP="000A7C4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A7C47">
        <w:rPr>
          <w:rFonts w:ascii="Arial" w:eastAsiaTheme="minorHAnsi" w:hAnsi="Arial" w:cs="Arial"/>
          <w:lang w:eastAsia="en-US"/>
        </w:rPr>
        <w:t>Činnost</w:t>
      </w:r>
      <w:r w:rsidR="00292521">
        <w:rPr>
          <w:rFonts w:ascii="Arial" w:eastAsiaTheme="minorHAnsi" w:hAnsi="Arial" w:cs="Arial"/>
          <w:lang w:eastAsia="en-US"/>
        </w:rPr>
        <w:t>i</w:t>
      </w:r>
      <w:r w:rsidRPr="000A7C47">
        <w:rPr>
          <w:rFonts w:ascii="Arial" w:eastAsiaTheme="minorHAnsi" w:hAnsi="Arial" w:cs="Arial"/>
          <w:lang w:eastAsia="en-US"/>
        </w:rPr>
        <w:t>, které by mohly narušit veřejný pořádek v obci nebo být v rozporu s dobrými mravy, ochranou bezpečnosti, zdraví, majetku a životního prostředí:</w:t>
      </w:r>
    </w:p>
    <w:p w:rsidR="00F669B2" w:rsidRPr="000A0CBA" w:rsidRDefault="00F669B2" w:rsidP="00F669B2">
      <w:pPr>
        <w:pStyle w:val="Odstavecseseznamem"/>
        <w:autoSpaceDE w:val="0"/>
        <w:autoSpaceDN w:val="0"/>
        <w:adjustRightInd w:val="0"/>
        <w:ind w:left="64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A5037" w:rsidRDefault="00CA5037" w:rsidP="00CA5037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Pořádání veřejného podniku.</w:t>
      </w:r>
    </w:p>
    <w:p w:rsidR="00CA5037" w:rsidRDefault="00CA5037" w:rsidP="00CA5037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Jízda a stání motorových vozidel mimo pozemní komunikace</w:t>
      </w:r>
      <w:r w:rsidR="00564094" w:rsidRPr="00564094">
        <w:rPr>
          <w:rFonts w:ascii="Arial" w:eastAsiaTheme="minorHAnsi" w:hAnsi="Arial" w:cs="Arial"/>
          <w:vertAlign w:val="superscript"/>
          <w:lang w:eastAsia="en-US"/>
        </w:rPr>
        <w:t>1</w:t>
      </w:r>
      <w:r w:rsidR="00C20EA6">
        <w:rPr>
          <w:rFonts w:ascii="Arial" w:eastAsiaTheme="minorHAnsi" w:hAnsi="Arial" w:cs="Arial"/>
          <w:vertAlign w:val="superscript"/>
          <w:lang w:eastAsia="en-US"/>
        </w:rPr>
        <w:t>)</w:t>
      </w:r>
      <w:r w:rsidR="00564094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564094" w:rsidRPr="00870FC1" w:rsidRDefault="00CA5037" w:rsidP="00CA5037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70FC1">
        <w:rPr>
          <w:rFonts w:ascii="Arial" w:eastAsiaTheme="minorHAnsi" w:hAnsi="Arial" w:cs="Arial"/>
          <w:lang w:eastAsia="en-US"/>
        </w:rPr>
        <w:t>Stanování</w:t>
      </w:r>
      <w:r w:rsidR="00982AE9" w:rsidRPr="00870FC1">
        <w:rPr>
          <w:rFonts w:ascii="Arial" w:eastAsiaTheme="minorHAnsi" w:hAnsi="Arial" w:cs="Arial"/>
          <w:lang w:eastAsia="en-US"/>
        </w:rPr>
        <w:t xml:space="preserve"> a</w:t>
      </w:r>
      <w:r w:rsidRPr="00870FC1">
        <w:rPr>
          <w:rFonts w:ascii="Arial" w:eastAsiaTheme="minorHAnsi" w:hAnsi="Arial" w:cs="Arial"/>
          <w:lang w:eastAsia="en-US"/>
        </w:rPr>
        <w:t xml:space="preserve"> táboření </w:t>
      </w:r>
    </w:p>
    <w:p w:rsidR="00564094" w:rsidRDefault="00CA5037" w:rsidP="00CA5037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64094">
        <w:rPr>
          <w:rFonts w:ascii="Arial" w:eastAsiaTheme="minorHAnsi" w:hAnsi="Arial" w:cs="Arial"/>
          <w:lang w:eastAsia="en-US"/>
        </w:rPr>
        <w:t>Rozdělávání a udržování ohňů</w:t>
      </w:r>
      <w:r w:rsidR="00564094" w:rsidRPr="00564094">
        <w:rPr>
          <w:rFonts w:ascii="Arial" w:eastAsiaTheme="minorHAnsi" w:hAnsi="Arial" w:cs="Arial"/>
          <w:lang w:eastAsia="en-US"/>
        </w:rPr>
        <w:t xml:space="preserve">. </w:t>
      </w:r>
      <w:r w:rsidRPr="00564094">
        <w:rPr>
          <w:rFonts w:ascii="Arial" w:eastAsiaTheme="minorHAnsi" w:hAnsi="Arial" w:cs="Arial"/>
          <w:lang w:eastAsia="en-US"/>
        </w:rPr>
        <w:t xml:space="preserve"> </w:t>
      </w:r>
    </w:p>
    <w:p w:rsidR="004B1A65" w:rsidRPr="000A0CBA" w:rsidRDefault="004B1A65" w:rsidP="004B1A65">
      <w:pPr>
        <w:pStyle w:val="Odstavecseseznamem"/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4B1A65" w:rsidRPr="00564094" w:rsidRDefault="00564094" w:rsidP="004B1A6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64094">
        <w:rPr>
          <w:rFonts w:ascii="Arial" w:eastAsiaTheme="minorHAnsi" w:hAnsi="Arial" w:cs="Arial"/>
          <w:lang w:eastAsia="en-US"/>
        </w:rPr>
        <w:t xml:space="preserve">Činnosti uvedené v odst. 1.1 </w:t>
      </w:r>
      <w:r w:rsidR="00F669B2" w:rsidRPr="00564094">
        <w:rPr>
          <w:rFonts w:ascii="Arial" w:eastAsiaTheme="minorHAnsi" w:hAnsi="Arial" w:cs="Arial"/>
          <w:lang w:eastAsia="en-US"/>
        </w:rPr>
        <w:t>se zakazují</w:t>
      </w:r>
      <w:r w:rsidR="005466D1">
        <w:rPr>
          <w:rFonts w:ascii="Arial" w:eastAsiaTheme="minorHAnsi" w:hAnsi="Arial" w:cs="Arial"/>
          <w:lang w:eastAsia="en-US"/>
        </w:rPr>
        <w:t xml:space="preserve"> pořádat na otevřeném veřejném prostranství v době nočního klidu</w:t>
      </w:r>
      <w:r w:rsidRPr="00564094">
        <w:rPr>
          <w:rFonts w:ascii="Arial" w:eastAsiaTheme="minorHAnsi" w:hAnsi="Arial" w:cs="Arial"/>
          <w:lang w:eastAsia="en-US"/>
        </w:rPr>
        <w:t>.</w:t>
      </w:r>
    </w:p>
    <w:p w:rsidR="00564094" w:rsidRDefault="00564094" w:rsidP="004B1A6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Činnosti uvedené v odstavci 1.2 se zakazují na plochách veřejné zeleně</w:t>
      </w:r>
      <w:r w:rsidRPr="00564094">
        <w:rPr>
          <w:rFonts w:ascii="Arial" w:eastAsiaTheme="minorHAnsi" w:hAnsi="Arial" w:cs="Arial"/>
          <w:vertAlign w:val="superscript"/>
          <w:lang w:eastAsia="en-US"/>
        </w:rPr>
        <w:t>2</w:t>
      </w:r>
      <w:r w:rsidR="00C20EA6">
        <w:rPr>
          <w:rFonts w:ascii="Arial" w:eastAsiaTheme="minorHAnsi" w:hAnsi="Arial" w:cs="Arial"/>
          <w:vertAlign w:val="superscript"/>
          <w:lang w:eastAsia="en-US"/>
        </w:rPr>
        <w:t>)</w:t>
      </w:r>
      <w:r>
        <w:rPr>
          <w:rFonts w:ascii="Arial" w:eastAsiaTheme="minorHAnsi" w:hAnsi="Arial" w:cs="Arial"/>
          <w:lang w:eastAsia="en-US"/>
        </w:rPr>
        <w:t>.</w:t>
      </w:r>
    </w:p>
    <w:p w:rsidR="00564094" w:rsidRPr="00FF19EC" w:rsidRDefault="00564094" w:rsidP="004B1A6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F19EC">
        <w:rPr>
          <w:rFonts w:ascii="Arial" w:eastAsiaTheme="minorHAnsi" w:hAnsi="Arial" w:cs="Arial"/>
          <w:lang w:eastAsia="en-US"/>
        </w:rPr>
        <w:t xml:space="preserve">Činnosti uvedené v odstavcích 1.3 a 1.4 se zakazují na veřejném prostranství. To neplatí pro kempy a tábořiště. </w:t>
      </w:r>
    </w:p>
    <w:p w:rsidR="00564094" w:rsidRPr="00FF19EC" w:rsidRDefault="00564094" w:rsidP="00564094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eastAsia="en-US"/>
        </w:rPr>
      </w:pPr>
    </w:p>
    <w:p w:rsidR="004B1A65" w:rsidRDefault="004B1A65" w:rsidP="004B1A6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CD3D11">
        <w:rPr>
          <w:rFonts w:ascii="Arial" w:eastAsiaTheme="minorHAnsi" w:hAnsi="Arial" w:cs="Arial"/>
          <w:b/>
          <w:bCs/>
          <w:lang w:eastAsia="en-US"/>
        </w:rPr>
        <w:t>Čl</w:t>
      </w:r>
      <w:r>
        <w:rPr>
          <w:rFonts w:ascii="Arial" w:eastAsiaTheme="minorHAnsi" w:hAnsi="Arial" w:cs="Arial"/>
          <w:b/>
          <w:bCs/>
          <w:lang w:eastAsia="en-US"/>
        </w:rPr>
        <w:t>.</w:t>
      </w:r>
      <w:r w:rsidRPr="00CD3D11">
        <w:rPr>
          <w:rFonts w:ascii="Arial" w:eastAsiaTheme="minorHAnsi" w:hAnsi="Arial" w:cs="Arial"/>
          <w:b/>
          <w:bCs/>
          <w:lang w:eastAsia="en-US"/>
        </w:rPr>
        <w:t xml:space="preserve"> 4</w:t>
      </w:r>
    </w:p>
    <w:p w:rsidR="004B1A65" w:rsidRPr="000A0CBA" w:rsidRDefault="000A0CBA" w:rsidP="004B1A6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0A0CBA">
        <w:rPr>
          <w:rFonts w:ascii="Arial" w:eastAsiaTheme="minorHAnsi" w:hAnsi="Arial" w:cs="Arial"/>
          <w:b/>
          <w:bCs/>
          <w:lang w:eastAsia="en-US"/>
        </w:rPr>
        <w:t>P</w:t>
      </w:r>
      <w:r w:rsidR="000A7C47" w:rsidRPr="000A0CBA">
        <w:rPr>
          <w:rFonts w:ascii="Arial" w:eastAsiaTheme="minorHAnsi" w:hAnsi="Arial" w:cs="Arial"/>
          <w:b/>
          <w:bCs/>
          <w:lang w:eastAsia="en-US"/>
        </w:rPr>
        <w:t>odmínky pro pořádání veřejností přístupného podniku</w:t>
      </w:r>
    </w:p>
    <w:p w:rsidR="000A7C47" w:rsidRDefault="000A7C47" w:rsidP="000A7C47">
      <w:pPr>
        <w:pStyle w:val="Odstavecseseznamem"/>
        <w:autoSpaceDE w:val="0"/>
        <w:autoSpaceDN w:val="0"/>
        <w:adjustRightInd w:val="0"/>
        <w:ind w:left="360"/>
        <w:rPr>
          <w:rFonts w:ascii="Arial" w:eastAsiaTheme="minorHAnsi" w:hAnsi="Arial" w:cs="Arial"/>
          <w:bCs/>
          <w:lang w:eastAsia="en-US"/>
        </w:rPr>
      </w:pPr>
    </w:p>
    <w:p w:rsidR="000A0CBA" w:rsidRPr="005466D1" w:rsidRDefault="000A7C47" w:rsidP="000A0CB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bCs/>
          <w:sz w:val="16"/>
          <w:szCs w:val="16"/>
          <w:lang w:eastAsia="en-US"/>
        </w:rPr>
      </w:pPr>
      <w:r w:rsidRPr="005466D1">
        <w:rPr>
          <w:rFonts w:ascii="Arial" w:eastAsiaTheme="minorHAnsi" w:hAnsi="Arial" w:cs="Arial"/>
          <w:bCs/>
          <w:lang w:eastAsia="en-US"/>
        </w:rPr>
        <w:t xml:space="preserve">Veřejnosti přístupný podnik lze pořádat </w:t>
      </w:r>
      <w:r w:rsidR="005466D1" w:rsidRPr="005466D1">
        <w:rPr>
          <w:rFonts w:ascii="Arial" w:eastAsiaTheme="minorHAnsi" w:hAnsi="Arial" w:cs="Arial"/>
          <w:bCs/>
          <w:lang w:eastAsia="en-US"/>
        </w:rPr>
        <w:t>na otevřeném veřejném prostranství v době mimo dobu nočního klidu. V době nočního klidu lze veřejný podnik na otevřeném veřejném prostranství pořádat pouze v</w:t>
      </w:r>
      <w:r w:rsidR="005466D1">
        <w:rPr>
          <w:rFonts w:ascii="Arial" w:eastAsiaTheme="minorHAnsi" w:hAnsi="Arial" w:cs="Arial"/>
          <w:bCs/>
          <w:lang w:eastAsia="en-US"/>
        </w:rPr>
        <w:t>ý</w:t>
      </w:r>
      <w:r w:rsidR="005466D1" w:rsidRPr="005466D1">
        <w:rPr>
          <w:rFonts w:ascii="Arial" w:eastAsiaTheme="minorHAnsi" w:hAnsi="Arial" w:cs="Arial"/>
          <w:bCs/>
          <w:lang w:eastAsia="en-US"/>
        </w:rPr>
        <w:t>j</w:t>
      </w:r>
      <w:r w:rsidR="005466D1">
        <w:rPr>
          <w:rFonts w:ascii="Arial" w:eastAsiaTheme="minorHAnsi" w:hAnsi="Arial" w:cs="Arial"/>
          <w:bCs/>
          <w:lang w:eastAsia="en-US"/>
        </w:rPr>
        <w:t>i</w:t>
      </w:r>
      <w:r w:rsidR="005466D1" w:rsidRPr="005466D1">
        <w:rPr>
          <w:rFonts w:ascii="Arial" w:eastAsiaTheme="minorHAnsi" w:hAnsi="Arial" w:cs="Arial"/>
          <w:bCs/>
          <w:lang w:eastAsia="en-US"/>
        </w:rPr>
        <w:t xml:space="preserve">mečně. </w:t>
      </w:r>
    </w:p>
    <w:p w:rsidR="005466D1" w:rsidRPr="005466D1" w:rsidRDefault="005466D1" w:rsidP="005466D1">
      <w:pPr>
        <w:pStyle w:val="Odstavecseseznamem"/>
        <w:autoSpaceDE w:val="0"/>
        <w:autoSpaceDN w:val="0"/>
        <w:adjustRightInd w:val="0"/>
        <w:ind w:left="360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0A7C47" w:rsidRDefault="000A7C47" w:rsidP="000A7C4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Výjimku z ustanovení čl. </w:t>
      </w:r>
      <w:r w:rsidR="00292521">
        <w:rPr>
          <w:rFonts w:ascii="Arial" w:eastAsiaTheme="minorHAnsi" w:hAnsi="Arial" w:cs="Arial"/>
          <w:bCs/>
          <w:lang w:eastAsia="en-US"/>
        </w:rPr>
        <w:t>4</w:t>
      </w:r>
      <w:r>
        <w:rPr>
          <w:rFonts w:ascii="Arial" w:eastAsiaTheme="minorHAnsi" w:hAnsi="Arial" w:cs="Arial"/>
          <w:bCs/>
          <w:lang w:eastAsia="en-US"/>
        </w:rPr>
        <w:t xml:space="preserve"> odst. 1 může povolit starosta obce na základě žádosti pořadatele.</w:t>
      </w:r>
    </w:p>
    <w:p w:rsidR="000A0CBA" w:rsidRPr="000A0CBA" w:rsidRDefault="000A0CBA" w:rsidP="000A0CBA">
      <w:pPr>
        <w:pStyle w:val="Odstavecseseznamem"/>
        <w:autoSpaceDE w:val="0"/>
        <w:autoSpaceDN w:val="0"/>
        <w:adjustRightInd w:val="0"/>
        <w:ind w:left="360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0A7C47" w:rsidRDefault="000A7C47" w:rsidP="000A7C4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Výjimku lze udělit pouze na pořádání jednotlivé konkrétní akce nebo na určité časové období, je-li činnost (akce) pravidelně opakována, ne však na dobu přesahující jeden kalendářní rok. </w:t>
      </w:r>
    </w:p>
    <w:p w:rsidR="000A0CBA" w:rsidRPr="00E85DB7" w:rsidRDefault="000A0CBA" w:rsidP="00E85DB7">
      <w:pPr>
        <w:autoSpaceDE w:val="0"/>
        <w:autoSpaceDN w:val="0"/>
        <w:adjustRightInd w:val="0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0A7C47" w:rsidRDefault="000A7C47" w:rsidP="000A7C4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Žádost o výjimku musí být předložena obecnímu úřadu nejpozději </w:t>
      </w:r>
      <w:r w:rsidR="00292521" w:rsidRPr="00FF19EC">
        <w:rPr>
          <w:rFonts w:ascii="Arial" w:eastAsiaTheme="minorHAnsi" w:hAnsi="Arial" w:cs="Arial"/>
          <w:bCs/>
          <w:lang w:eastAsia="en-US"/>
        </w:rPr>
        <w:t xml:space="preserve">dva </w:t>
      </w:r>
      <w:r w:rsidRPr="00FF19EC">
        <w:rPr>
          <w:rFonts w:ascii="Arial" w:eastAsiaTheme="minorHAnsi" w:hAnsi="Arial" w:cs="Arial"/>
          <w:bCs/>
          <w:lang w:eastAsia="en-US"/>
        </w:rPr>
        <w:t>týdn</w:t>
      </w:r>
      <w:r w:rsidR="00292521" w:rsidRPr="00FF19EC">
        <w:rPr>
          <w:rFonts w:ascii="Arial" w:eastAsiaTheme="minorHAnsi" w:hAnsi="Arial" w:cs="Arial"/>
          <w:bCs/>
          <w:lang w:eastAsia="en-US"/>
        </w:rPr>
        <w:t>y</w:t>
      </w:r>
      <w:r w:rsidRPr="00FF19EC">
        <w:rPr>
          <w:rFonts w:ascii="Arial" w:eastAsiaTheme="minorHAnsi" w:hAnsi="Arial" w:cs="Arial"/>
          <w:bCs/>
          <w:lang w:eastAsia="en-US"/>
        </w:rPr>
        <w:t xml:space="preserve"> před</w:t>
      </w:r>
      <w:r>
        <w:rPr>
          <w:rFonts w:ascii="Arial" w:eastAsiaTheme="minorHAnsi" w:hAnsi="Arial" w:cs="Arial"/>
          <w:bCs/>
          <w:lang w:eastAsia="en-US"/>
        </w:rPr>
        <w:t xml:space="preserve"> konáním </w:t>
      </w:r>
      <w:r w:rsidR="00292521">
        <w:rPr>
          <w:rFonts w:ascii="Arial" w:eastAsiaTheme="minorHAnsi" w:hAnsi="Arial" w:cs="Arial"/>
          <w:bCs/>
          <w:lang w:eastAsia="en-US"/>
        </w:rPr>
        <w:t>podniku</w:t>
      </w:r>
      <w:r>
        <w:rPr>
          <w:rFonts w:ascii="Arial" w:eastAsiaTheme="minorHAnsi" w:hAnsi="Arial" w:cs="Arial"/>
          <w:bCs/>
          <w:lang w:eastAsia="en-US"/>
        </w:rPr>
        <w:t xml:space="preserve"> a musí v ní být uvedeno jméno (název) a adresa (sídlo) pořadatele, druh nebo účel veřejné</w:t>
      </w:r>
      <w:r w:rsidR="00292521">
        <w:rPr>
          <w:rFonts w:ascii="Arial" w:eastAsiaTheme="minorHAnsi" w:hAnsi="Arial" w:cs="Arial"/>
          <w:bCs/>
          <w:lang w:eastAsia="en-US"/>
        </w:rPr>
        <w:t>ho</w:t>
      </w:r>
      <w:r>
        <w:rPr>
          <w:rFonts w:ascii="Arial" w:eastAsiaTheme="minorHAnsi" w:hAnsi="Arial" w:cs="Arial"/>
          <w:bCs/>
          <w:lang w:eastAsia="en-US"/>
        </w:rPr>
        <w:t xml:space="preserve"> </w:t>
      </w:r>
      <w:r w:rsidR="00292521">
        <w:rPr>
          <w:rFonts w:ascii="Arial" w:eastAsiaTheme="minorHAnsi" w:hAnsi="Arial" w:cs="Arial"/>
          <w:bCs/>
          <w:lang w:eastAsia="en-US"/>
        </w:rPr>
        <w:t>podniku</w:t>
      </w:r>
      <w:r>
        <w:rPr>
          <w:rFonts w:ascii="Arial" w:eastAsiaTheme="minorHAnsi" w:hAnsi="Arial" w:cs="Arial"/>
          <w:bCs/>
          <w:lang w:eastAsia="en-US"/>
        </w:rPr>
        <w:t>, místo a čas pořádání, předpokládaný počet úča</w:t>
      </w:r>
      <w:r w:rsidR="001F250B">
        <w:rPr>
          <w:rFonts w:ascii="Arial" w:eastAsiaTheme="minorHAnsi" w:hAnsi="Arial" w:cs="Arial"/>
          <w:bCs/>
          <w:lang w:eastAsia="en-US"/>
        </w:rPr>
        <w:t>s</w:t>
      </w:r>
      <w:r>
        <w:rPr>
          <w:rFonts w:ascii="Arial" w:eastAsiaTheme="minorHAnsi" w:hAnsi="Arial" w:cs="Arial"/>
          <w:bCs/>
          <w:lang w:eastAsia="en-US"/>
        </w:rPr>
        <w:t>tníků, identifikace osoby zodpovědné za zajištění pořadatelské služby</w:t>
      </w:r>
      <w:r w:rsidR="001F250B">
        <w:rPr>
          <w:rFonts w:ascii="Arial" w:eastAsiaTheme="minorHAnsi" w:hAnsi="Arial" w:cs="Arial"/>
          <w:bCs/>
          <w:lang w:eastAsia="en-US"/>
        </w:rPr>
        <w:t>.</w:t>
      </w:r>
    </w:p>
    <w:p w:rsidR="00E85DB7" w:rsidRPr="00E85DB7" w:rsidRDefault="00E85DB7" w:rsidP="00E85DB7">
      <w:pPr>
        <w:autoSpaceDE w:val="0"/>
        <w:autoSpaceDN w:val="0"/>
        <w:adjustRightInd w:val="0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1F250B" w:rsidRDefault="001F250B" w:rsidP="000A7C4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Pořadatel je povinen zajisti</w:t>
      </w:r>
      <w:r w:rsidR="00292521">
        <w:rPr>
          <w:rFonts w:ascii="Arial" w:eastAsiaTheme="minorHAnsi" w:hAnsi="Arial" w:cs="Arial"/>
          <w:bCs/>
          <w:lang w:eastAsia="en-US"/>
        </w:rPr>
        <w:t>t</w:t>
      </w:r>
      <w:r>
        <w:rPr>
          <w:rFonts w:ascii="Arial" w:eastAsiaTheme="minorHAnsi" w:hAnsi="Arial" w:cs="Arial"/>
          <w:bCs/>
          <w:lang w:eastAsia="en-US"/>
        </w:rPr>
        <w:t xml:space="preserve">, aby člen pořadatelské služby byl přítomen v průběhu konání </w:t>
      </w:r>
      <w:r w:rsidR="00292521">
        <w:rPr>
          <w:rFonts w:ascii="Arial" w:eastAsiaTheme="minorHAnsi" w:hAnsi="Arial" w:cs="Arial"/>
          <w:bCs/>
          <w:lang w:eastAsia="en-US"/>
        </w:rPr>
        <w:t>podniku</w:t>
      </w:r>
      <w:r>
        <w:rPr>
          <w:rFonts w:ascii="Arial" w:eastAsiaTheme="minorHAnsi" w:hAnsi="Arial" w:cs="Arial"/>
          <w:bCs/>
          <w:lang w:eastAsia="en-US"/>
        </w:rPr>
        <w:t xml:space="preserve"> a označen viditelným nápisem „Pořadatelská služba“.</w:t>
      </w:r>
    </w:p>
    <w:p w:rsidR="00E85DB7" w:rsidRPr="00E85DB7" w:rsidRDefault="00E85DB7" w:rsidP="00E85DB7">
      <w:pPr>
        <w:autoSpaceDE w:val="0"/>
        <w:autoSpaceDN w:val="0"/>
        <w:adjustRightInd w:val="0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1F250B" w:rsidRDefault="001F250B" w:rsidP="000A7C4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Pořadatel je povinen zajistit úklid odpadků v místě během konání </w:t>
      </w:r>
      <w:r w:rsidR="00292521">
        <w:rPr>
          <w:rFonts w:ascii="Arial" w:eastAsiaTheme="minorHAnsi" w:hAnsi="Arial" w:cs="Arial"/>
          <w:bCs/>
          <w:lang w:eastAsia="en-US"/>
        </w:rPr>
        <w:t>podniku</w:t>
      </w:r>
      <w:r>
        <w:rPr>
          <w:rFonts w:ascii="Arial" w:eastAsiaTheme="minorHAnsi" w:hAnsi="Arial" w:cs="Arial"/>
          <w:bCs/>
          <w:lang w:eastAsia="en-US"/>
        </w:rPr>
        <w:t xml:space="preserve"> a po jejím skončení. Při pořádání veřejnosti přístupného podniku mimo uzavřený objekt zabezpečí pořadatel čistotu areálu dostatečným množstvím odpadkových nádob a sociálním zařízením. </w:t>
      </w:r>
    </w:p>
    <w:p w:rsidR="00E85DB7" w:rsidRPr="00E85DB7" w:rsidRDefault="00E85DB7" w:rsidP="00E85DB7">
      <w:pPr>
        <w:autoSpaceDE w:val="0"/>
        <w:autoSpaceDN w:val="0"/>
        <w:adjustRightInd w:val="0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1F250B" w:rsidRPr="000A7C47" w:rsidRDefault="001F250B" w:rsidP="000A7C4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Pořadatel je povinen dodržovat podmínky stanovené dalšími zvláštními právními předpisy</w:t>
      </w:r>
      <w:r w:rsidR="005466D1" w:rsidRPr="005466D1">
        <w:rPr>
          <w:rFonts w:ascii="Arial" w:eastAsiaTheme="minorHAnsi" w:hAnsi="Arial" w:cs="Arial"/>
          <w:bCs/>
          <w:vertAlign w:val="superscript"/>
          <w:lang w:eastAsia="en-US"/>
        </w:rPr>
        <w:t>3)</w:t>
      </w:r>
      <w:r>
        <w:rPr>
          <w:rFonts w:ascii="Arial" w:eastAsiaTheme="minorHAnsi" w:hAnsi="Arial" w:cs="Arial"/>
          <w:bCs/>
          <w:lang w:eastAsia="en-US"/>
        </w:rPr>
        <w:t xml:space="preserve">. </w:t>
      </w:r>
    </w:p>
    <w:p w:rsidR="000A0CBA" w:rsidRDefault="000A0CBA" w:rsidP="004B1A6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4B1A65" w:rsidRDefault="004B1A65" w:rsidP="00D05ED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CD3D11">
        <w:rPr>
          <w:rFonts w:ascii="Arial" w:eastAsiaTheme="minorHAnsi" w:hAnsi="Arial" w:cs="Arial"/>
          <w:b/>
          <w:bCs/>
          <w:lang w:eastAsia="en-US"/>
        </w:rPr>
        <w:t>Čl</w:t>
      </w:r>
      <w:r>
        <w:rPr>
          <w:rFonts w:ascii="Arial" w:eastAsiaTheme="minorHAnsi" w:hAnsi="Arial" w:cs="Arial"/>
          <w:b/>
          <w:bCs/>
          <w:lang w:eastAsia="en-US"/>
        </w:rPr>
        <w:t>.</w:t>
      </w:r>
      <w:r w:rsidRPr="00CD3D11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0A0CBA">
        <w:rPr>
          <w:rFonts w:ascii="Arial" w:eastAsiaTheme="minorHAnsi" w:hAnsi="Arial" w:cs="Arial"/>
          <w:b/>
          <w:bCs/>
          <w:lang w:eastAsia="en-US"/>
        </w:rPr>
        <w:t>5</w:t>
      </w:r>
    </w:p>
    <w:p w:rsidR="001F250B" w:rsidRDefault="001F250B" w:rsidP="004B1A6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Čistota veřejných prostranství</w:t>
      </w:r>
    </w:p>
    <w:p w:rsidR="001F250B" w:rsidRDefault="001F250B" w:rsidP="004B1A6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lang w:eastAsia="en-US"/>
        </w:rPr>
      </w:pPr>
    </w:p>
    <w:p w:rsidR="001F250B" w:rsidRPr="00870FC1" w:rsidRDefault="00BA0B76" w:rsidP="00BA0B7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Každý je povinen počínat si tak, aby nezpůsobil znečištění veřejných </w:t>
      </w:r>
      <w:r w:rsidR="00FF19EC" w:rsidRPr="00870FC1">
        <w:rPr>
          <w:rFonts w:ascii="Arial" w:eastAsiaTheme="minorHAnsi" w:hAnsi="Arial" w:cs="Arial"/>
          <w:bCs/>
          <w:lang w:eastAsia="en-US"/>
        </w:rPr>
        <w:t>p</w:t>
      </w:r>
      <w:r w:rsidRPr="00870FC1">
        <w:rPr>
          <w:rFonts w:ascii="Arial" w:eastAsiaTheme="minorHAnsi" w:hAnsi="Arial" w:cs="Arial"/>
          <w:bCs/>
          <w:lang w:eastAsia="en-US"/>
        </w:rPr>
        <w:t>rostranství</w:t>
      </w:r>
      <w:r w:rsidR="00FF19EC" w:rsidRPr="00870FC1">
        <w:rPr>
          <w:rFonts w:ascii="Arial" w:eastAsiaTheme="minorHAnsi" w:hAnsi="Arial" w:cs="Arial"/>
          <w:bCs/>
          <w:vertAlign w:val="superscript"/>
          <w:lang w:eastAsia="en-US"/>
        </w:rPr>
        <w:t>4)</w:t>
      </w:r>
      <w:r w:rsidRPr="00870FC1">
        <w:rPr>
          <w:rFonts w:ascii="Arial" w:eastAsiaTheme="minorHAnsi" w:hAnsi="Arial" w:cs="Arial"/>
          <w:bCs/>
          <w:lang w:eastAsia="en-US"/>
        </w:rPr>
        <w:t>.</w:t>
      </w:r>
    </w:p>
    <w:p w:rsidR="00E85DB7" w:rsidRPr="00E85DB7" w:rsidRDefault="00E85DB7" w:rsidP="00E85DB7">
      <w:pPr>
        <w:pStyle w:val="Odstavecseseznamem"/>
        <w:autoSpaceDE w:val="0"/>
        <w:autoSpaceDN w:val="0"/>
        <w:adjustRightInd w:val="0"/>
        <w:ind w:left="360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BA0B76" w:rsidRDefault="00BA0B76" w:rsidP="00BA0B7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V případě znečištění veřejného prostranství je osoba, která znečištění způsobila</w:t>
      </w:r>
      <w:r w:rsidR="00292521">
        <w:rPr>
          <w:rFonts w:ascii="Arial" w:eastAsiaTheme="minorHAnsi" w:hAnsi="Arial" w:cs="Arial"/>
          <w:bCs/>
          <w:lang w:eastAsia="en-US"/>
        </w:rPr>
        <w:t>, povinna</w:t>
      </w:r>
      <w:r>
        <w:rPr>
          <w:rFonts w:ascii="Arial" w:eastAsiaTheme="minorHAnsi" w:hAnsi="Arial" w:cs="Arial"/>
          <w:bCs/>
          <w:lang w:eastAsia="en-US"/>
        </w:rPr>
        <w:t xml:space="preserve"> toto znečištění odstranit. V případě znečištění veřejného prostranství zvířete</w:t>
      </w:r>
      <w:r w:rsidR="00292521">
        <w:rPr>
          <w:rFonts w:ascii="Arial" w:eastAsiaTheme="minorHAnsi" w:hAnsi="Arial" w:cs="Arial"/>
          <w:bCs/>
          <w:lang w:eastAsia="en-US"/>
        </w:rPr>
        <w:t>m</w:t>
      </w:r>
      <w:r>
        <w:rPr>
          <w:rFonts w:ascii="Arial" w:eastAsiaTheme="minorHAnsi" w:hAnsi="Arial" w:cs="Arial"/>
          <w:bCs/>
          <w:lang w:eastAsia="en-US"/>
        </w:rPr>
        <w:t xml:space="preserve"> odstraní jeho výkaly osoba, která má zvíře v dané chvíli v péči.</w:t>
      </w:r>
    </w:p>
    <w:p w:rsidR="00E85DB7" w:rsidRPr="00E85DB7" w:rsidRDefault="00E85DB7" w:rsidP="00E85DB7">
      <w:pPr>
        <w:autoSpaceDE w:val="0"/>
        <w:autoSpaceDN w:val="0"/>
        <w:adjustRightInd w:val="0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BA0B76" w:rsidRDefault="00BA0B76" w:rsidP="00BA0B7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Provozovatelé ubytovacích, sportovních, kulturních, restauračních a jiných zařízení jsou oprávněni </w:t>
      </w:r>
      <w:r w:rsidR="0038336B">
        <w:rPr>
          <w:rFonts w:ascii="Arial" w:eastAsiaTheme="minorHAnsi" w:hAnsi="Arial" w:cs="Arial"/>
          <w:bCs/>
          <w:lang w:eastAsia="en-US"/>
        </w:rPr>
        <w:t xml:space="preserve">zakázat </w:t>
      </w:r>
      <w:r>
        <w:rPr>
          <w:rFonts w:ascii="Arial" w:eastAsiaTheme="minorHAnsi" w:hAnsi="Arial" w:cs="Arial"/>
          <w:bCs/>
          <w:lang w:eastAsia="en-US"/>
        </w:rPr>
        <w:t>vstup zvířat</w:t>
      </w:r>
      <w:r w:rsidR="0038336B">
        <w:rPr>
          <w:rFonts w:ascii="Arial" w:eastAsiaTheme="minorHAnsi" w:hAnsi="Arial" w:cs="Arial"/>
          <w:bCs/>
          <w:lang w:eastAsia="en-US"/>
        </w:rPr>
        <w:t xml:space="preserve"> do provozovaných prostor</w:t>
      </w:r>
      <w:r w:rsidR="00982AE9">
        <w:rPr>
          <w:rFonts w:ascii="Arial" w:eastAsiaTheme="minorHAnsi" w:hAnsi="Arial" w:cs="Arial"/>
          <w:bCs/>
          <w:lang w:eastAsia="en-US"/>
        </w:rPr>
        <w:t xml:space="preserve"> svými provozními řády</w:t>
      </w:r>
      <w:r>
        <w:rPr>
          <w:rFonts w:ascii="Arial" w:eastAsiaTheme="minorHAnsi" w:hAnsi="Arial" w:cs="Arial"/>
          <w:bCs/>
          <w:lang w:eastAsia="en-US"/>
        </w:rPr>
        <w:t xml:space="preserve">. </w:t>
      </w:r>
    </w:p>
    <w:p w:rsidR="00D05EDD" w:rsidRDefault="00D05EDD" w:rsidP="00D05EDD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</w:p>
    <w:p w:rsidR="00BA0B76" w:rsidRPr="00D05EDD" w:rsidRDefault="00BA0B76" w:rsidP="00D05ED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D05EDD">
        <w:rPr>
          <w:rFonts w:ascii="Arial" w:eastAsiaTheme="minorHAnsi" w:hAnsi="Arial" w:cs="Arial"/>
          <w:b/>
          <w:bCs/>
          <w:lang w:eastAsia="en-US"/>
        </w:rPr>
        <w:t xml:space="preserve">Čl. </w:t>
      </w:r>
      <w:r w:rsidR="000A0CBA" w:rsidRPr="00D05EDD">
        <w:rPr>
          <w:rFonts w:ascii="Arial" w:eastAsiaTheme="minorHAnsi" w:hAnsi="Arial" w:cs="Arial"/>
          <w:b/>
          <w:bCs/>
          <w:lang w:eastAsia="en-US"/>
        </w:rPr>
        <w:t>6</w:t>
      </w:r>
    </w:p>
    <w:p w:rsidR="00BA0B76" w:rsidRPr="00D05EDD" w:rsidRDefault="00292521" w:rsidP="00D05ED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D05EDD">
        <w:rPr>
          <w:rFonts w:ascii="Arial" w:eastAsiaTheme="minorHAnsi" w:hAnsi="Arial" w:cs="Arial"/>
          <w:b/>
          <w:bCs/>
          <w:lang w:eastAsia="en-US"/>
        </w:rPr>
        <w:t>Stanování a</w:t>
      </w:r>
      <w:r w:rsidR="00BA0B76" w:rsidRPr="00D05EDD">
        <w:rPr>
          <w:rFonts w:ascii="Arial" w:eastAsiaTheme="minorHAnsi" w:hAnsi="Arial" w:cs="Arial"/>
          <w:b/>
          <w:bCs/>
          <w:lang w:eastAsia="en-US"/>
        </w:rPr>
        <w:t xml:space="preserve"> táboření</w:t>
      </w:r>
    </w:p>
    <w:p w:rsidR="00D05EDD" w:rsidRPr="00D05EDD" w:rsidRDefault="00D05EDD" w:rsidP="005466D1">
      <w:pPr>
        <w:pStyle w:val="Odstavecseseznamem"/>
        <w:autoSpaceDE w:val="0"/>
        <w:autoSpaceDN w:val="0"/>
        <w:adjustRightInd w:val="0"/>
        <w:ind w:left="1080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5466D1" w:rsidRDefault="005466D1" w:rsidP="00BA0B7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Stanování, táboření, parkování obytných a jiných automobilů a karavanů a rozdělávání ohňů lze pouze na místech veřejných prostranství k tomu určených. Na ostatních místech veřejného prostranství lze tyto činnosti</w:t>
      </w:r>
      <w:r w:rsidR="00ED638B">
        <w:rPr>
          <w:rFonts w:ascii="Arial" w:eastAsiaTheme="minorHAnsi" w:hAnsi="Arial" w:cs="Arial"/>
          <w:bCs/>
          <w:lang w:eastAsia="en-US"/>
        </w:rPr>
        <w:t xml:space="preserve"> (stanování, táboření) </w:t>
      </w:r>
      <w:r>
        <w:rPr>
          <w:rFonts w:ascii="Arial" w:eastAsiaTheme="minorHAnsi" w:hAnsi="Arial" w:cs="Arial"/>
          <w:bCs/>
          <w:lang w:eastAsia="en-US"/>
        </w:rPr>
        <w:t>provádět pouze výjimečně na základě povolení obecního úřadu.</w:t>
      </w:r>
    </w:p>
    <w:p w:rsidR="005466D1" w:rsidRPr="003E0B49" w:rsidRDefault="005466D1" w:rsidP="005466D1">
      <w:pPr>
        <w:pStyle w:val="Odstavecseseznamem"/>
        <w:autoSpaceDE w:val="0"/>
        <w:autoSpaceDN w:val="0"/>
        <w:adjustRightInd w:val="0"/>
        <w:ind w:left="360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567FE3" w:rsidRPr="00567FE3" w:rsidRDefault="00D05EDD" w:rsidP="00567FE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Stanování, táboření, umístění obytných automobilů </w:t>
      </w:r>
      <w:r w:rsidR="005466D1">
        <w:rPr>
          <w:rFonts w:ascii="Arial" w:eastAsiaTheme="minorHAnsi" w:hAnsi="Arial" w:cs="Arial"/>
          <w:bCs/>
          <w:lang w:eastAsia="en-US"/>
        </w:rPr>
        <w:t xml:space="preserve">a jiných automobilů </w:t>
      </w:r>
      <w:r>
        <w:rPr>
          <w:rFonts w:ascii="Arial" w:eastAsiaTheme="minorHAnsi" w:hAnsi="Arial" w:cs="Arial"/>
          <w:bCs/>
          <w:lang w:eastAsia="en-US"/>
        </w:rPr>
        <w:t>a karavanů a rozdělávání ohňů mimo veřejná prostranství není touto vyhláškou dotčeno.</w:t>
      </w:r>
    </w:p>
    <w:p w:rsidR="00D05EDD" w:rsidRDefault="00D05EDD" w:rsidP="00D05ED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0A0CBA" w:rsidRPr="00D05EDD" w:rsidRDefault="000A0CBA" w:rsidP="00D05ED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D05EDD">
        <w:rPr>
          <w:rFonts w:ascii="Arial" w:eastAsiaTheme="minorHAnsi" w:hAnsi="Arial" w:cs="Arial"/>
          <w:b/>
          <w:bCs/>
          <w:lang w:eastAsia="en-US"/>
        </w:rPr>
        <w:t xml:space="preserve">Čl. </w:t>
      </w:r>
      <w:r w:rsidR="00D05EDD" w:rsidRPr="00D05EDD">
        <w:rPr>
          <w:rFonts w:ascii="Arial" w:eastAsiaTheme="minorHAnsi" w:hAnsi="Arial" w:cs="Arial"/>
          <w:b/>
          <w:bCs/>
          <w:lang w:eastAsia="en-US"/>
        </w:rPr>
        <w:t>7</w:t>
      </w:r>
    </w:p>
    <w:p w:rsidR="000A0CBA" w:rsidRPr="000A0CBA" w:rsidRDefault="000A0CBA" w:rsidP="000A0CBA">
      <w:pPr>
        <w:pStyle w:val="Odstavecseseznamem"/>
        <w:autoSpaceDE w:val="0"/>
        <w:autoSpaceDN w:val="0"/>
        <w:adjustRightInd w:val="0"/>
        <w:ind w:left="360"/>
        <w:jc w:val="center"/>
        <w:rPr>
          <w:rFonts w:ascii="Arial" w:eastAsiaTheme="minorHAnsi" w:hAnsi="Arial" w:cs="Arial"/>
          <w:b/>
          <w:bCs/>
          <w:lang w:eastAsia="en-US"/>
        </w:rPr>
      </w:pPr>
      <w:r w:rsidRPr="000A0CBA">
        <w:rPr>
          <w:rFonts w:ascii="Arial" w:eastAsiaTheme="minorHAnsi" w:hAnsi="Arial" w:cs="Arial"/>
          <w:b/>
          <w:bCs/>
          <w:lang w:eastAsia="en-US"/>
        </w:rPr>
        <w:t>Kontrola a sankce</w:t>
      </w:r>
    </w:p>
    <w:p w:rsidR="001F250B" w:rsidRDefault="001F250B" w:rsidP="000A0CBA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</w:p>
    <w:p w:rsidR="000A0CBA" w:rsidRPr="000A7C47" w:rsidRDefault="0025377A" w:rsidP="000A0CB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Kontrolu</w:t>
      </w:r>
      <w:r w:rsidR="000A0CBA" w:rsidRPr="000A7C47">
        <w:rPr>
          <w:rFonts w:ascii="Arial" w:eastAsiaTheme="minorHAnsi" w:hAnsi="Arial" w:cs="Arial"/>
          <w:lang w:eastAsia="en-US"/>
        </w:rPr>
        <w:t xml:space="preserve"> plnění povinností uvedených v této vyhlášce vykonávají pověření pracovníci obecního úřadu a pracovníci bezpečnostních služeb</w:t>
      </w:r>
      <w:r>
        <w:rPr>
          <w:rFonts w:ascii="Arial" w:eastAsiaTheme="minorHAnsi" w:hAnsi="Arial" w:cs="Arial"/>
          <w:lang w:eastAsia="en-US"/>
        </w:rPr>
        <w:t xml:space="preserve"> pověření k tomu obecním úřadem</w:t>
      </w:r>
      <w:r w:rsidR="000A0CBA" w:rsidRPr="000A7C47">
        <w:rPr>
          <w:rFonts w:ascii="Arial" w:eastAsiaTheme="minorHAnsi" w:hAnsi="Arial" w:cs="Arial"/>
          <w:lang w:eastAsia="en-US"/>
        </w:rPr>
        <w:t xml:space="preserve">. Oprávnění orgánů Policie ČR, jakož i dalších kontrolních orgánů nejsou tímto dotčena. </w:t>
      </w:r>
    </w:p>
    <w:p w:rsidR="000A0CBA" w:rsidRPr="00E85DB7" w:rsidRDefault="000A0CBA" w:rsidP="000A0CBA">
      <w:pPr>
        <w:pStyle w:val="Odstavecseseznamem"/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0A0CBA" w:rsidRPr="000A7C47" w:rsidRDefault="000A0CBA" w:rsidP="000A0CB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A7C47">
        <w:rPr>
          <w:rFonts w:ascii="Arial" w:eastAsiaTheme="minorHAnsi" w:hAnsi="Arial" w:cs="Arial"/>
          <w:lang w:eastAsia="en-US"/>
        </w:rPr>
        <w:t xml:space="preserve">Porušení povinností </w:t>
      </w:r>
      <w:r w:rsidR="0025377A">
        <w:rPr>
          <w:rFonts w:ascii="Arial" w:eastAsiaTheme="minorHAnsi" w:hAnsi="Arial" w:cs="Arial"/>
          <w:lang w:eastAsia="en-US"/>
        </w:rPr>
        <w:t xml:space="preserve">stanovených </w:t>
      </w:r>
      <w:r w:rsidRPr="000A7C47">
        <w:rPr>
          <w:rFonts w:ascii="Arial" w:eastAsiaTheme="minorHAnsi" w:hAnsi="Arial" w:cs="Arial"/>
          <w:lang w:eastAsia="en-US"/>
        </w:rPr>
        <w:t xml:space="preserve">touto vyhláškou </w:t>
      </w:r>
      <w:r w:rsidR="0025377A">
        <w:rPr>
          <w:rFonts w:ascii="Arial" w:eastAsiaTheme="minorHAnsi" w:hAnsi="Arial" w:cs="Arial"/>
          <w:lang w:eastAsia="en-US"/>
        </w:rPr>
        <w:t>lze postihnout jako přestupek</w:t>
      </w:r>
      <w:r w:rsidR="005466D1" w:rsidRPr="005466D1">
        <w:rPr>
          <w:rFonts w:ascii="Arial" w:eastAsiaTheme="minorHAnsi" w:hAnsi="Arial" w:cs="Arial"/>
          <w:vertAlign w:val="superscript"/>
          <w:lang w:eastAsia="en-US"/>
        </w:rPr>
        <w:t>4</w:t>
      </w:r>
      <w:r w:rsidR="00C20EA6">
        <w:rPr>
          <w:rFonts w:ascii="Arial" w:eastAsiaTheme="minorHAnsi" w:hAnsi="Arial" w:cs="Arial"/>
          <w:vertAlign w:val="superscript"/>
          <w:lang w:eastAsia="en-US"/>
        </w:rPr>
        <w:t>)</w:t>
      </w:r>
      <w:r w:rsidR="0038336B">
        <w:rPr>
          <w:rFonts w:ascii="Arial" w:eastAsiaTheme="minorHAnsi" w:hAnsi="Arial" w:cs="Arial"/>
          <w:lang w:eastAsia="en-US"/>
        </w:rPr>
        <w:t>, nejedná-li se o trestný čin.</w:t>
      </w:r>
    </w:p>
    <w:p w:rsidR="000A0CBA" w:rsidRDefault="000A0CBA" w:rsidP="000A0CBA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</w:p>
    <w:p w:rsidR="001F250B" w:rsidRPr="000A0CBA" w:rsidRDefault="000A0CBA" w:rsidP="00D05ED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0A0CBA">
        <w:rPr>
          <w:rFonts w:ascii="Arial" w:eastAsiaTheme="minorHAnsi" w:hAnsi="Arial" w:cs="Arial"/>
          <w:b/>
          <w:bCs/>
          <w:lang w:eastAsia="en-US"/>
        </w:rPr>
        <w:t xml:space="preserve">Čl. </w:t>
      </w:r>
      <w:r w:rsidR="00D05EDD">
        <w:rPr>
          <w:rFonts w:ascii="Arial" w:eastAsiaTheme="minorHAnsi" w:hAnsi="Arial" w:cs="Arial"/>
          <w:b/>
          <w:bCs/>
          <w:lang w:eastAsia="en-US"/>
        </w:rPr>
        <w:t>8</w:t>
      </w:r>
    </w:p>
    <w:p w:rsidR="00982AE9" w:rsidRPr="00870FC1" w:rsidRDefault="00982AE9" w:rsidP="004B1A6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870FC1">
        <w:rPr>
          <w:rFonts w:ascii="Arial" w:eastAsiaTheme="minorHAnsi" w:hAnsi="Arial" w:cs="Arial"/>
          <w:b/>
          <w:bCs/>
          <w:lang w:eastAsia="en-US"/>
        </w:rPr>
        <w:t>Zrušovací ustanovení</w:t>
      </w:r>
    </w:p>
    <w:p w:rsidR="003B31D0" w:rsidRPr="00870FC1" w:rsidRDefault="003B31D0" w:rsidP="00982AE9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</w:p>
    <w:p w:rsidR="00982AE9" w:rsidRPr="00870FC1" w:rsidRDefault="003B31D0" w:rsidP="00982AE9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870FC1">
        <w:rPr>
          <w:rFonts w:ascii="Arial" w:eastAsiaTheme="minorHAnsi" w:hAnsi="Arial" w:cs="Arial"/>
          <w:bCs/>
          <w:lang w:eastAsia="en-US"/>
        </w:rPr>
        <w:t xml:space="preserve">Zrušuje se obecně závazná vyhláška č. 3/2013 k zabezpečení veřejného pořádku a životního prostředí ze dne </w:t>
      </w:r>
      <w:r w:rsidR="00870FC1" w:rsidRPr="00870FC1">
        <w:rPr>
          <w:rFonts w:ascii="Arial" w:eastAsiaTheme="minorHAnsi" w:hAnsi="Arial" w:cs="Arial"/>
          <w:bCs/>
          <w:lang w:eastAsia="en-US"/>
        </w:rPr>
        <w:t>24</w:t>
      </w:r>
      <w:r w:rsidRPr="00870FC1">
        <w:rPr>
          <w:rFonts w:ascii="Arial" w:eastAsiaTheme="minorHAnsi" w:hAnsi="Arial" w:cs="Arial"/>
          <w:bCs/>
          <w:lang w:eastAsia="en-US"/>
        </w:rPr>
        <w:t xml:space="preserve">. </w:t>
      </w:r>
      <w:r w:rsidR="00870FC1" w:rsidRPr="00870FC1">
        <w:rPr>
          <w:rFonts w:ascii="Arial" w:eastAsiaTheme="minorHAnsi" w:hAnsi="Arial" w:cs="Arial"/>
          <w:bCs/>
          <w:lang w:eastAsia="en-US"/>
        </w:rPr>
        <w:t>6</w:t>
      </w:r>
      <w:r w:rsidRPr="00870FC1">
        <w:rPr>
          <w:rFonts w:ascii="Arial" w:eastAsiaTheme="minorHAnsi" w:hAnsi="Arial" w:cs="Arial"/>
          <w:bCs/>
          <w:lang w:eastAsia="en-US"/>
        </w:rPr>
        <w:t>. 2013.</w:t>
      </w:r>
    </w:p>
    <w:p w:rsidR="00982AE9" w:rsidRPr="00870FC1" w:rsidRDefault="00982AE9" w:rsidP="004B1A6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3B31D0" w:rsidRPr="00870FC1" w:rsidRDefault="003B31D0" w:rsidP="003B31D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3B31D0" w:rsidRPr="00870FC1" w:rsidRDefault="003B31D0" w:rsidP="003B31D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3B31D0" w:rsidRPr="00870FC1" w:rsidRDefault="003B31D0" w:rsidP="003B31D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3B31D0" w:rsidRPr="00870FC1" w:rsidRDefault="003B31D0" w:rsidP="003B31D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3B31D0" w:rsidRPr="00870FC1" w:rsidRDefault="003B31D0" w:rsidP="003B31D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3B31D0" w:rsidRPr="00870FC1" w:rsidRDefault="003B31D0" w:rsidP="003B31D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982AE9" w:rsidRPr="00870FC1" w:rsidRDefault="003B31D0" w:rsidP="003B31D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870FC1">
        <w:rPr>
          <w:rFonts w:ascii="Arial" w:eastAsiaTheme="minorHAnsi" w:hAnsi="Arial" w:cs="Arial"/>
          <w:b/>
          <w:bCs/>
          <w:lang w:eastAsia="en-US"/>
        </w:rPr>
        <w:t>Čl. 9</w:t>
      </w:r>
    </w:p>
    <w:p w:rsidR="004B1A65" w:rsidRPr="00870FC1" w:rsidRDefault="004B1A65" w:rsidP="004B1A6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870FC1">
        <w:rPr>
          <w:rFonts w:ascii="Arial" w:eastAsiaTheme="minorHAnsi" w:hAnsi="Arial" w:cs="Arial"/>
          <w:b/>
          <w:bCs/>
          <w:lang w:eastAsia="en-US"/>
        </w:rPr>
        <w:t>Účinnost</w:t>
      </w:r>
    </w:p>
    <w:p w:rsidR="004B1A65" w:rsidRPr="00870FC1" w:rsidRDefault="004B1A65" w:rsidP="004B1A6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4B1A65" w:rsidRPr="00870FC1" w:rsidRDefault="004B1A65" w:rsidP="003E0B4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70FC1">
        <w:rPr>
          <w:rFonts w:ascii="Arial" w:eastAsiaTheme="minorHAnsi" w:hAnsi="Arial" w:cs="Arial"/>
          <w:lang w:eastAsia="en-US"/>
        </w:rPr>
        <w:t xml:space="preserve">Tato vyhláška nabývá účinnosti </w:t>
      </w:r>
      <w:r w:rsidR="00982AE9" w:rsidRPr="00870FC1">
        <w:rPr>
          <w:rFonts w:ascii="Arial" w:eastAsiaTheme="minorHAnsi" w:hAnsi="Arial" w:cs="Arial"/>
          <w:lang w:eastAsia="en-US"/>
        </w:rPr>
        <w:t xml:space="preserve">patnáctým </w:t>
      </w:r>
      <w:r w:rsidRPr="00870FC1">
        <w:rPr>
          <w:rFonts w:ascii="Arial" w:eastAsiaTheme="minorHAnsi" w:hAnsi="Arial" w:cs="Arial"/>
          <w:lang w:eastAsia="en-US"/>
        </w:rPr>
        <w:t xml:space="preserve">dnem </w:t>
      </w:r>
      <w:r w:rsidR="00982AE9" w:rsidRPr="00870FC1">
        <w:rPr>
          <w:rFonts w:ascii="Arial" w:eastAsiaTheme="minorHAnsi" w:hAnsi="Arial" w:cs="Arial"/>
          <w:lang w:eastAsia="en-US"/>
        </w:rPr>
        <w:t>po dni vyhlášení.</w:t>
      </w:r>
    </w:p>
    <w:p w:rsidR="001D1974" w:rsidRPr="00870FC1" w:rsidRDefault="001D1974" w:rsidP="0025377A">
      <w:pPr>
        <w:rPr>
          <w:rFonts w:ascii="Arial" w:eastAsiaTheme="minorHAnsi" w:hAnsi="Arial" w:cs="Arial"/>
          <w:lang w:eastAsia="en-US"/>
        </w:rPr>
      </w:pPr>
    </w:p>
    <w:p w:rsidR="00E85DB7" w:rsidRPr="00870FC1" w:rsidRDefault="00E85DB7" w:rsidP="004B1A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E85DB7" w:rsidRPr="00870FC1" w:rsidRDefault="00E85DB7" w:rsidP="004B1A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B1A65" w:rsidRPr="00870FC1" w:rsidRDefault="004B1A65" w:rsidP="004B1A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20EA6" w:rsidRPr="00870FC1" w:rsidRDefault="00C20EA6" w:rsidP="004B1A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6556D9" w:rsidRPr="00870FC1" w:rsidRDefault="006556D9" w:rsidP="006556D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70FC1">
        <w:rPr>
          <w:rFonts w:ascii="Arial" w:eastAsiaTheme="minorHAnsi" w:hAnsi="Arial" w:cs="Arial"/>
          <w:lang w:eastAsia="en-US"/>
        </w:rPr>
        <w:t>………………………….</w:t>
      </w:r>
      <w:r w:rsidRPr="00870FC1">
        <w:rPr>
          <w:rFonts w:ascii="Arial" w:eastAsiaTheme="minorHAnsi" w:hAnsi="Arial" w:cs="Arial"/>
          <w:lang w:eastAsia="en-US"/>
        </w:rPr>
        <w:tab/>
      </w:r>
      <w:r w:rsidRPr="00870FC1">
        <w:rPr>
          <w:rFonts w:ascii="Arial" w:eastAsiaTheme="minorHAnsi" w:hAnsi="Arial" w:cs="Arial"/>
          <w:lang w:eastAsia="en-US"/>
        </w:rPr>
        <w:tab/>
      </w:r>
      <w:r w:rsidRPr="00870FC1">
        <w:rPr>
          <w:rFonts w:ascii="Arial" w:eastAsiaTheme="minorHAnsi" w:hAnsi="Arial" w:cs="Arial"/>
          <w:lang w:eastAsia="en-US"/>
        </w:rPr>
        <w:tab/>
      </w:r>
      <w:r w:rsidRPr="00870FC1">
        <w:rPr>
          <w:rFonts w:ascii="Arial" w:eastAsiaTheme="minorHAnsi" w:hAnsi="Arial" w:cs="Arial"/>
          <w:lang w:eastAsia="en-US"/>
        </w:rPr>
        <w:tab/>
      </w:r>
      <w:r w:rsidRPr="00870FC1">
        <w:rPr>
          <w:rFonts w:ascii="Arial" w:eastAsiaTheme="minorHAnsi" w:hAnsi="Arial" w:cs="Arial"/>
          <w:lang w:eastAsia="en-US"/>
        </w:rPr>
        <w:tab/>
      </w:r>
      <w:r w:rsidRPr="00870FC1">
        <w:rPr>
          <w:rFonts w:ascii="Arial" w:eastAsiaTheme="minorHAnsi" w:hAnsi="Arial" w:cs="Arial"/>
          <w:lang w:eastAsia="en-US"/>
        </w:rPr>
        <w:tab/>
        <w:t>………………………….</w:t>
      </w:r>
    </w:p>
    <w:p w:rsidR="006556D9" w:rsidRPr="00870FC1" w:rsidRDefault="006556D9" w:rsidP="006556D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70FC1">
        <w:rPr>
          <w:rFonts w:ascii="Arial" w:eastAsiaTheme="minorHAnsi" w:hAnsi="Arial" w:cs="Arial"/>
          <w:lang w:eastAsia="en-US"/>
        </w:rPr>
        <w:t xml:space="preserve">JUDr. Josef </w:t>
      </w:r>
      <w:proofErr w:type="spellStart"/>
      <w:r w:rsidRPr="00870FC1">
        <w:rPr>
          <w:rFonts w:ascii="Arial" w:eastAsiaTheme="minorHAnsi" w:hAnsi="Arial" w:cs="Arial"/>
          <w:lang w:eastAsia="en-US"/>
        </w:rPr>
        <w:t>Koubík</w:t>
      </w:r>
      <w:proofErr w:type="spellEnd"/>
      <w:r w:rsidRPr="00870FC1">
        <w:rPr>
          <w:rFonts w:ascii="Arial" w:eastAsiaTheme="minorHAnsi" w:hAnsi="Arial" w:cs="Arial"/>
          <w:lang w:eastAsia="en-US"/>
        </w:rPr>
        <w:tab/>
      </w:r>
      <w:r w:rsidRPr="00870FC1">
        <w:rPr>
          <w:rFonts w:ascii="Arial" w:eastAsiaTheme="minorHAnsi" w:hAnsi="Arial" w:cs="Arial"/>
          <w:lang w:eastAsia="en-US"/>
        </w:rPr>
        <w:tab/>
      </w:r>
      <w:r w:rsidRPr="00870FC1">
        <w:rPr>
          <w:rFonts w:ascii="Arial" w:eastAsiaTheme="minorHAnsi" w:hAnsi="Arial" w:cs="Arial"/>
          <w:lang w:eastAsia="en-US"/>
        </w:rPr>
        <w:tab/>
      </w:r>
      <w:r w:rsidRPr="00870FC1">
        <w:rPr>
          <w:rFonts w:ascii="Arial" w:eastAsiaTheme="minorHAnsi" w:hAnsi="Arial" w:cs="Arial"/>
          <w:lang w:eastAsia="en-US"/>
        </w:rPr>
        <w:tab/>
      </w:r>
      <w:r w:rsidRPr="00870FC1">
        <w:rPr>
          <w:rFonts w:ascii="Arial" w:eastAsiaTheme="minorHAnsi" w:hAnsi="Arial" w:cs="Arial"/>
          <w:lang w:eastAsia="en-US"/>
        </w:rPr>
        <w:tab/>
      </w:r>
      <w:r w:rsidRPr="00870FC1">
        <w:rPr>
          <w:rFonts w:ascii="Arial" w:eastAsiaTheme="minorHAnsi" w:hAnsi="Arial" w:cs="Arial"/>
          <w:lang w:eastAsia="en-US"/>
        </w:rPr>
        <w:tab/>
      </w:r>
      <w:r w:rsidRPr="00870FC1">
        <w:rPr>
          <w:rFonts w:ascii="Arial" w:eastAsiaTheme="minorHAnsi" w:hAnsi="Arial" w:cs="Arial"/>
          <w:lang w:eastAsia="en-US"/>
        </w:rPr>
        <w:tab/>
        <w:t>PaedDr. Petr Bouška</w:t>
      </w:r>
    </w:p>
    <w:p w:rsidR="004B1A65" w:rsidRDefault="006556D9" w:rsidP="004B1A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70FC1">
        <w:rPr>
          <w:rFonts w:ascii="Arial" w:eastAsiaTheme="minorHAnsi" w:hAnsi="Arial" w:cs="Arial"/>
          <w:lang w:eastAsia="en-US"/>
        </w:rPr>
        <w:t>starosta obce</w:t>
      </w:r>
      <w:r w:rsidRPr="00870FC1">
        <w:rPr>
          <w:rFonts w:ascii="Arial" w:eastAsiaTheme="minorHAnsi" w:hAnsi="Arial" w:cs="Arial"/>
          <w:lang w:eastAsia="en-US"/>
        </w:rPr>
        <w:tab/>
      </w:r>
      <w:r w:rsidRPr="00870FC1">
        <w:rPr>
          <w:rFonts w:ascii="Arial" w:eastAsiaTheme="minorHAnsi" w:hAnsi="Arial" w:cs="Arial"/>
          <w:lang w:eastAsia="en-US"/>
        </w:rPr>
        <w:tab/>
      </w:r>
      <w:r w:rsidRPr="00870FC1">
        <w:rPr>
          <w:rFonts w:ascii="Arial" w:eastAsiaTheme="minorHAnsi" w:hAnsi="Arial" w:cs="Arial"/>
          <w:lang w:eastAsia="en-US"/>
        </w:rPr>
        <w:tab/>
      </w:r>
      <w:r w:rsidRPr="00870FC1">
        <w:rPr>
          <w:rFonts w:ascii="Arial" w:eastAsiaTheme="minorHAnsi" w:hAnsi="Arial" w:cs="Arial"/>
          <w:lang w:eastAsia="en-US"/>
        </w:rPr>
        <w:tab/>
      </w:r>
      <w:r w:rsidRPr="00870FC1">
        <w:rPr>
          <w:rFonts w:ascii="Arial" w:eastAsiaTheme="minorHAnsi" w:hAnsi="Arial" w:cs="Arial"/>
          <w:lang w:eastAsia="en-US"/>
        </w:rPr>
        <w:tab/>
      </w:r>
      <w:r w:rsidRPr="00870FC1">
        <w:rPr>
          <w:rFonts w:ascii="Arial" w:eastAsiaTheme="minorHAnsi" w:hAnsi="Arial" w:cs="Arial"/>
          <w:lang w:eastAsia="en-US"/>
        </w:rPr>
        <w:tab/>
      </w:r>
      <w:r w:rsidRPr="00870FC1">
        <w:rPr>
          <w:rFonts w:ascii="Arial" w:eastAsiaTheme="minorHAnsi" w:hAnsi="Arial" w:cs="Arial"/>
          <w:lang w:eastAsia="en-US"/>
        </w:rPr>
        <w:tab/>
        <w:t>místostarosta obce</w:t>
      </w:r>
    </w:p>
    <w:p w:rsidR="003B31D0" w:rsidRDefault="003B31D0" w:rsidP="0038336B">
      <w:pPr>
        <w:rPr>
          <w:rFonts w:ascii="Arial" w:eastAsiaTheme="minorHAnsi" w:hAnsi="Arial" w:cs="Arial"/>
          <w:lang w:eastAsia="en-US"/>
        </w:rPr>
      </w:pPr>
    </w:p>
    <w:p w:rsidR="003B31D0" w:rsidRDefault="003B31D0" w:rsidP="0038336B">
      <w:pPr>
        <w:rPr>
          <w:rFonts w:ascii="Arial" w:eastAsiaTheme="minorHAnsi" w:hAnsi="Arial" w:cs="Arial"/>
          <w:lang w:eastAsia="en-US"/>
        </w:rPr>
      </w:pPr>
    </w:p>
    <w:p w:rsidR="003B31D0" w:rsidRDefault="003B31D0" w:rsidP="0038336B">
      <w:pPr>
        <w:rPr>
          <w:rFonts w:ascii="Arial" w:eastAsiaTheme="minorHAnsi" w:hAnsi="Arial" w:cs="Arial"/>
          <w:lang w:eastAsia="en-US"/>
        </w:rPr>
      </w:pPr>
    </w:p>
    <w:p w:rsidR="003B31D0" w:rsidRDefault="003B31D0" w:rsidP="0038336B">
      <w:pPr>
        <w:rPr>
          <w:rFonts w:ascii="Arial" w:eastAsiaTheme="minorHAnsi" w:hAnsi="Arial" w:cs="Arial"/>
          <w:lang w:eastAsia="en-US"/>
        </w:rPr>
      </w:pPr>
    </w:p>
    <w:p w:rsidR="003B31D0" w:rsidRDefault="003B31D0" w:rsidP="0038336B">
      <w:pPr>
        <w:rPr>
          <w:rFonts w:ascii="Arial" w:eastAsiaTheme="minorHAnsi" w:hAnsi="Arial" w:cs="Arial"/>
          <w:lang w:eastAsia="en-US"/>
        </w:rPr>
      </w:pPr>
    </w:p>
    <w:p w:rsidR="003B31D0" w:rsidRDefault="003B31D0" w:rsidP="0038336B">
      <w:pPr>
        <w:rPr>
          <w:rFonts w:ascii="Arial" w:eastAsiaTheme="minorHAnsi" w:hAnsi="Arial" w:cs="Arial"/>
          <w:lang w:eastAsia="en-US"/>
        </w:rPr>
      </w:pPr>
    </w:p>
    <w:p w:rsidR="003B31D0" w:rsidRDefault="003B31D0" w:rsidP="0038336B">
      <w:pPr>
        <w:rPr>
          <w:rFonts w:ascii="Arial" w:eastAsiaTheme="minorHAnsi" w:hAnsi="Arial" w:cs="Arial"/>
          <w:lang w:eastAsia="en-US"/>
        </w:rPr>
      </w:pPr>
    </w:p>
    <w:p w:rsidR="003B31D0" w:rsidRDefault="003B31D0" w:rsidP="0038336B">
      <w:pPr>
        <w:rPr>
          <w:rFonts w:ascii="Arial" w:eastAsiaTheme="minorHAnsi" w:hAnsi="Arial" w:cs="Arial"/>
          <w:lang w:eastAsia="en-US"/>
        </w:rPr>
      </w:pPr>
    </w:p>
    <w:p w:rsidR="003B31D0" w:rsidRDefault="003B31D0" w:rsidP="0038336B">
      <w:pPr>
        <w:rPr>
          <w:rFonts w:ascii="Arial" w:eastAsiaTheme="minorHAnsi" w:hAnsi="Arial" w:cs="Arial"/>
          <w:lang w:eastAsia="en-US"/>
        </w:rPr>
      </w:pPr>
    </w:p>
    <w:p w:rsidR="003B31D0" w:rsidRDefault="003B31D0" w:rsidP="0038336B">
      <w:pPr>
        <w:rPr>
          <w:rFonts w:ascii="Arial" w:eastAsiaTheme="minorHAnsi" w:hAnsi="Arial" w:cs="Arial"/>
          <w:lang w:eastAsia="en-US"/>
        </w:rPr>
      </w:pPr>
    </w:p>
    <w:p w:rsidR="003B31D0" w:rsidRDefault="003B31D0" w:rsidP="0038336B">
      <w:pPr>
        <w:rPr>
          <w:rFonts w:ascii="Arial" w:eastAsiaTheme="minorHAnsi" w:hAnsi="Arial" w:cs="Arial"/>
          <w:lang w:eastAsia="en-US"/>
        </w:rPr>
      </w:pPr>
    </w:p>
    <w:p w:rsidR="0038336B" w:rsidRDefault="0038336B" w:rsidP="0038336B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Poznámky:</w:t>
      </w:r>
    </w:p>
    <w:p w:rsidR="0038336B" w:rsidRDefault="0038336B" w:rsidP="0038336B">
      <w:pPr>
        <w:pStyle w:val="Odstavecseseznamem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vertAlign w:val="superscript"/>
          <w:lang w:eastAsia="en-US"/>
        </w:rPr>
        <w:t xml:space="preserve">1) </w:t>
      </w:r>
      <w:r>
        <w:rPr>
          <w:rFonts w:ascii="Arial" w:eastAsiaTheme="minorHAnsi" w:hAnsi="Arial" w:cs="Arial"/>
          <w:lang w:eastAsia="en-US"/>
        </w:rPr>
        <w:t xml:space="preserve">z. </w:t>
      </w:r>
      <w:proofErr w:type="gramStart"/>
      <w:r>
        <w:rPr>
          <w:rFonts w:ascii="Arial" w:eastAsiaTheme="minorHAnsi" w:hAnsi="Arial" w:cs="Arial"/>
          <w:lang w:eastAsia="en-US"/>
        </w:rPr>
        <w:t>č.</w:t>
      </w:r>
      <w:proofErr w:type="gramEnd"/>
      <w:r>
        <w:rPr>
          <w:rFonts w:ascii="Arial" w:eastAsiaTheme="minorHAnsi" w:hAnsi="Arial" w:cs="Arial"/>
          <w:lang w:eastAsia="en-US"/>
        </w:rPr>
        <w:t xml:space="preserve"> 13/1997 Sb. </w:t>
      </w:r>
      <w:r w:rsidR="001F4885">
        <w:rPr>
          <w:rFonts w:ascii="Arial" w:eastAsiaTheme="minorHAnsi" w:hAnsi="Arial" w:cs="Arial"/>
          <w:lang w:eastAsia="en-US"/>
        </w:rPr>
        <w:t xml:space="preserve">o pozemních komunikacích, </w:t>
      </w:r>
      <w:r>
        <w:rPr>
          <w:rFonts w:ascii="Arial" w:eastAsiaTheme="minorHAnsi" w:hAnsi="Arial" w:cs="Arial"/>
          <w:lang w:eastAsia="en-US"/>
        </w:rPr>
        <w:t>ve znění pozdějších předpisů</w:t>
      </w:r>
    </w:p>
    <w:p w:rsidR="001F4885" w:rsidRDefault="0038336B" w:rsidP="001F4885">
      <w:pPr>
        <w:pStyle w:val="Odstavecseseznamem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vertAlign w:val="superscript"/>
          <w:lang w:eastAsia="en-US"/>
        </w:rPr>
        <w:t xml:space="preserve">2) </w:t>
      </w:r>
      <w:r w:rsidRPr="00C20EA6">
        <w:rPr>
          <w:rFonts w:ascii="Arial" w:eastAsiaTheme="minorHAnsi" w:hAnsi="Arial" w:cs="Arial"/>
          <w:lang w:eastAsia="en-US"/>
        </w:rPr>
        <w:t>§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20EA6">
        <w:rPr>
          <w:rFonts w:ascii="Arial" w:eastAsiaTheme="minorHAnsi" w:hAnsi="Arial" w:cs="Arial"/>
          <w:lang w:eastAsia="en-US"/>
        </w:rPr>
        <w:t xml:space="preserve">34 z. </w:t>
      </w:r>
      <w:proofErr w:type="gramStart"/>
      <w:r w:rsidRPr="00C20EA6">
        <w:rPr>
          <w:rFonts w:ascii="Arial" w:eastAsiaTheme="minorHAnsi" w:hAnsi="Arial" w:cs="Arial"/>
          <w:lang w:eastAsia="en-US"/>
        </w:rPr>
        <w:t>č.</w:t>
      </w:r>
      <w:proofErr w:type="gramEnd"/>
      <w:r w:rsidRPr="00C20EA6">
        <w:rPr>
          <w:rFonts w:ascii="Arial" w:eastAsiaTheme="minorHAnsi" w:hAnsi="Arial" w:cs="Arial"/>
          <w:lang w:eastAsia="en-US"/>
        </w:rPr>
        <w:t xml:space="preserve"> 128/2000 Sb.</w:t>
      </w:r>
      <w:r w:rsidR="001F4885">
        <w:rPr>
          <w:rFonts w:ascii="Arial" w:eastAsiaTheme="minorHAnsi" w:hAnsi="Arial" w:cs="Arial"/>
          <w:lang w:eastAsia="en-US"/>
        </w:rPr>
        <w:t xml:space="preserve"> o obcích</w:t>
      </w:r>
      <w:r w:rsidRPr="00C20EA6">
        <w:rPr>
          <w:rFonts w:ascii="Arial" w:eastAsiaTheme="minorHAnsi" w:hAnsi="Arial" w:cs="Arial"/>
          <w:lang w:eastAsia="en-US"/>
        </w:rPr>
        <w:t xml:space="preserve">, Územní plán obce Pastviny ze dne 7. 10. </w:t>
      </w:r>
      <w:r w:rsidR="001F4885">
        <w:rPr>
          <w:rFonts w:ascii="Arial" w:eastAsiaTheme="minorHAnsi" w:hAnsi="Arial" w:cs="Arial"/>
          <w:lang w:eastAsia="en-US"/>
        </w:rPr>
        <w:t xml:space="preserve">   </w:t>
      </w:r>
    </w:p>
    <w:p w:rsidR="0038336B" w:rsidRPr="001F4885" w:rsidRDefault="001F4885" w:rsidP="001F4885">
      <w:pPr>
        <w:pStyle w:val="Odstavecseseznamem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2</w:t>
      </w:r>
      <w:r w:rsidR="0038336B" w:rsidRPr="001F4885">
        <w:rPr>
          <w:rFonts w:ascii="Arial" w:eastAsiaTheme="minorHAnsi" w:hAnsi="Arial" w:cs="Arial"/>
          <w:lang w:eastAsia="en-US"/>
        </w:rPr>
        <w:t>002</w:t>
      </w:r>
    </w:p>
    <w:p w:rsidR="001F4885" w:rsidRDefault="005466D1" w:rsidP="0038336B">
      <w:pPr>
        <w:pStyle w:val="Odstavecseseznamem"/>
        <w:rPr>
          <w:rFonts w:ascii="Arial" w:eastAsiaTheme="minorHAnsi" w:hAnsi="Arial" w:cs="Arial"/>
          <w:lang w:eastAsia="en-US"/>
        </w:rPr>
      </w:pPr>
      <w:r w:rsidRPr="005466D1">
        <w:rPr>
          <w:rFonts w:ascii="Arial" w:eastAsiaTheme="minorHAnsi" w:hAnsi="Arial" w:cs="Arial"/>
          <w:vertAlign w:val="superscript"/>
          <w:lang w:eastAsia="en-US"/>
        </w:rPr>
        <w:t>3)</w:t>
      </w:r>
      <w:r>
        <w:rPr>
          <w:rFonts w:ascii="Arial" w:eastAsiaTheme="minorHAnsi" w:hAnsi="Arial" w:cs="Arial"/>
          <w:lang w:eastAsia="en-US"/>
        </w:rPr>
        <w:t xml:space="preserve"> z. </w:t>
      </w:r>
      <w:proofErr w:type="gramStart"/>
      <w:r>
        <w:rPr>
          <w:rFonts w:ascii="Arial" w:eastAsiaTheme="minorHAnsi" w:hAnsi="Arial" w:cs="Arial"/>
          <w:lang w:eastAsia="en-US"/>
        </w:rPr>
        <w:t>č.</w:t>
      </w:r>
      <w:proofErr w:type="gramEnd"/>
      <w:r>
        <w:rPr>
          <w:rFonts w:ascii="Arial" w:eastAsiaTheme="minorHAnsi" w:hAnsi="Arial" w:cs="Arial"/>
          <w:lang w:eastAsia="en-US"/>
        </w:rPr>
        <w:t xml:space="preserve"> 258/2000 Sb. </w:t>
      </w:r>
      <w:r w:rsidR="001F4885">
        <w:rPr>
          <w:rFonts w:ascii="Arial" w:eastAsiaTheme="minorHAnsi" w:hAnsi="Arial" w:cs="Arial"/>
          <w:lang w:eastAsia="en-US"/>
        </w:rPr>
        <w:t xml:space="preserve">o ochraně veřejného zdraví, </w:t>
      </w:r>
      <w:r>
        <w:rPr>
          <w:rFonts w:ascii="Arial" w:eastAsiaTheme="minorHAnsi" w:hAnsi="Arial" w:cs="Arial"/>
          <w:lang w:eastAsia="en-US"/>
        </w:rPr>
        <w:t xml:space="preserve">ve znění pozdějších </w:t>
      </w:r>
    </w:p>
    <w:p w:rsidR="001F4885" w:rsidRDefault="001F4885" w:rsidP="001F4885">
      <w:pPr>
        <w:ind w:firstLine="708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P</w:t>
      </w:r>
      <w:r w:rsidR="005466D1" w:rsidRPr="001F4885">
        <w:rPr>
          <w:rFonts w:ascii="Arial" w:eastAsiaTheme="minorHAnsi" w:hAnsi="Arial" w:cs="Arial"/>
          <w:lang w:eastAsia="en-US"/>
        </w:rPr>
        <w:t>ředpisů</w:t>
      </w:r>
      <w:r>
        <w:rPr>
          <w:rFonts w:ascii="Arial" w:eastAsiaTheme="minorHAnsi" w:hAnsi="Arial" w:cs="Arial"/>
          <w:lang w:eastAsia="en-US"/>
        </w:rPr>
        <w:t xml:space="preserve">, Obecně závazná vyhláška obce Pastviny č. 2/2013 o zabezpečení </w:t>
      </w:r>
    </w:p>
    <w:p w:rsidR="005466D1" w:rsidRPr="001F4885" w:rsidRDefault="001F4885" w:rsidP="001F4885">
      <w:pPr>
        <w:ind w:firstLine="708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požární ochrany při shromažďování osob</w:t>
      </w:r>
    </w:p>
    <w:p w:rsidR="0038336B" w:rsidRPr="00C20EA6" w:rsidRDefault="0038336B" w:rsidP="0038336B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ab/>
      </w:r>
      <w:r w:rsidR="001F4885">
        <w:rPr>
          <w:rFonts w:ascii="Arial" w:eastAsiaTheme="minorHAnsi" w:hAnsi="Arial" w:cs="Arial"/>
          <w:vertAlign w:val="superscript"/>
          <w:lang w:eastAsia="en-US"/>
        </w:rPr>
        <w:t>4</w:t>
      </w:r>
      <w:r>
        <w:rPr>
          <w:rFonts w:ascii="Arial" w:eastAsiaTheme="minorHAnsi" w:hAnsi="Arial" w:cs="Arial"/>
          <w:vertAlign w:val="superscript"/>
          <w:lang w:eastAsia="en-US"/>
        </w:rPr>
        <w:t>)</w:t>
      </w:r>
      <w:r>
        <w:rPr>
          <w:rFonts w:ascii="Arial" w:eastAsiaTheme="minorHAnsi" w:hAnsi="Arial" w:cs="Arial"/>
          <w:lang w:eastAsia="en-US"/>
        </w:rPr>
        <w:t xml:space="preserve"> z</w:t>
      </w:r>
      <w:r w:rsidRPr="00C20EA6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C20EA6">
        <w:rPr>
          <w:rFonts w:ascii="Arial" w:eastAsiaTheme="minorHAnsi" w:hAnsi="Arial" w:cs="Arial"/>
          <w:lang w:eastAsia="en-US"/>
        </w:rPr>
        <w:t>č.</w:t>
      </w:r>
      <w:proofErr w:type="gramEnd"/>
      <w:r w:rsidRPr="00C20EA6">
        <w:rPr>
          <w:rFonts w:ascii="Arial" w:eastAsiaTheme="minorHAnsi" w:hAnsi="Arial" w:cs="Arial"/>
          <w:lang w:eastAsia="en-US"/>
        </w:rPr>
        <w:t xml:space="preserve"> 200/1990 Sb. </w:t>
      </w:r>
      <w:r w:rsidR="001F4885">
        <w:rPr>
          <w:rFonts w:ascii="Arial" w:eastAsiaTheme="minorHAnsi" w:hAnsi="Arial" w:cs="Arial"/>
          <w:lang w:eastAsia="en-US"/>
        </w:rPr>
        <w:t xml:space="preserve">o přestupcích, </w:t>
      </w:r>
      <w:r w:rsidRPr="00C20EA6">
        <w:rPr>
          <w:rFonts w:ascii="Arial" w:eastAsiaTheme="minorHAnsi" w:hAnsi="Arial" w:cs="Arial"/>
          <w:lang w:eastAsia="en-US"/>
        </w:rPr>
        <w:t>ve znění pozdějších předpisů</w:t>
      </w:r>
    </w:p>
    <w:p w:rsidR="0038336B" w:rsidRDefault="0038336B" w:rsidP="004B1A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38336B" w:rsidRDefault="0038336B" w:rsidP="004B1A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3E0B49" w:rsidRDefault="003E0B49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3E0B49" w:rsidRDefault="003E0B49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F4885" w:rsidRDefault="001F4885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F4885" w:rsidRDefault="001F4885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F4885" w:rsidRDefault="001F4885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F4885" w:rsidRDefault="001F4885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3E0B49" w:rsidRDefault="003E0B49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466D1" w:rsidRDefault="0038336B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V</w:t>
      </w:r>
      <w:r w:rsidR="006556D9">
        <w:rPr>
          <w:rFonts w:ascii="Arial" w:eastAsiaTheme="minorHAnsi" w:hAnsi="Arial" w:cs="Arial"/>
          <w:lang w:eastAsia="en-US"/>
        </w:rPr>
        <w:t>yvěšeno na úřední desce dne</w:t>
      </w:r>
      <w:r w:rsidR="003B31D0">
        <w:rPr>
          <w:rFonts w:ascii="Arial" w:eastAsiaTheme="minorHAnsi" w:hAnsi="Arial" w:cs="Arial"/>
          <w:lang w:eastAsia="en-US"/>
        </w:rPr>
        <w:t xml:space="preserve"> </w:t>
      </w:r>
      <w:r w:rsidR="00FF19EC">
        <w:rPr>
          <w:rFonts w:ascii="Arial" w:eastAsiaTheme="minorHAnsi" w:hAnsi="Arial" w:cs="Arial"/>
          <w:lang w:eastAsia="en-US"/>
        </w:rPr>
        <w:t xml:space="preserve">3. 9. </w:t>
      </w:r>
      <w:r w:rsidR="005466D1">
        <w:rPr>
          <w:rFonts w:ascii="Arial" w:eastAsiaTheme="minorHAnsi" w:hAnsi="Arial" w:cs="Arial"/>
          <w:lang w:eastAsia="en-US"/>
        </w:rPr>
        <w:t>2013</w:t>
      </w:r>
    </w:p>
    <w:p w:rsidR="005172AD" w:rsidRDefault="0038336B" w:rsidP="00D05EDD">
      <w:pPr>
        <w:autoSpaceDE w:val="0"/>
        <w:autoSpaceDN w:val="0"/>
        <w:adjustRightInd w:val="0"/>
        <w:jc w:val="both"/>
      </w:pPr>
      <w:r>
        <w:rPr>
          <w:rFonts w:ascii="Arial" w:eastAsiaTheme="minorHAnsi" w:hAnsi="Arial" w:cs="Arial"/>
          <w:lang w:eastAsia="en-US"/>
        </w:rPr>
        <w:t>S</w:t>
      </w:r>
      <w:r w:rsidR="006556D9">
        <w:rPr>
          <w:rFonts w:ascii="Arial" w:eastAsiaTheme="minorHAnsi" w:hAnsi="Arial" w:cs="Arial"/>
          <w:lang w:eastAsia="en-US"/>
        </w:rPr>
        <w:t>ejmuto z úřední desky dne</w:t>
      </w:r>
      <w:r w:rsidR="003B31D0">
        <w:rPr>
          <w:rFonts w:ascii="Arial" w:eastAsiaTheme="minorHAnsi" w:hAnsi="Arial" w:cs="Arial"/>
          <w:lang w:eastAsia="en-US"/>
        </w:rPr>
        <w:t xml:space="preserve"> </w:t>
      </w:r>
      <w:r w:rsidR="00FF19EC">
        <w:rPr>
          <w:rFonts w:ascii="Arial" w:eastAsiaTheme="minorHAnsi" w:hAnsi="Arial" w:cs="Arial"/>
          <w:lang w:eastAsia="en-US"/>
        </w:rPr>
        <w:t xml:space="preserve">18. 9. </w:t>
      </w:r>
      <w:r w:rsidR="001D1974">
        <w:rPr>
          <w:rFonts w:ascii="Arial" w:eastAsiaTheme="minorHAnsi" w:hAnsi="Arial" w:cs="Arial"/>
          <w:lang w:eastAsia="en-US"/>
        </w:rPr>
        <w:t>2013</w:t>
      </w:r>
    </w:p>
    <w:sectPr w:rsidR="005172AD" w:rsidSect="006556D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E32" w:rsidRDefault="00110E32" w:rsidP="00002094">
      <w:r>
        <w:separator/>
      </w:r>
    </w:p>
  </w:endnote>
  <w:endnote w:type="continuationSeparator" w:id="0">
    <w:p w:rsidR="00110E32" w:rsidRDefault="00110E32" w:rsidP="00002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157"/>
      <w:docPartObj>
        <w:docPartGallery w:val="Page Numbers (Bottom of Page)"/>
        <w:docPartUnique/>
      </w:docPartObj>
    </w:sdtPr>
    <w:sdtContent>
      <w:p w:rsidR="00BA0B76" w:rsidRDefault="000378D3">
        <w:pPr>
          <w:pStyle w:val="Zpat"/>
          <w:jc w:val="center"/>
        </w:pPr>
        <w:fldSimple w:instr=" PAGE   \* MERGEFORMAT ">
          <w:r w:rsidR="00ED638B">
            <w:rPr>
              <w:noProof/>
            </w:rPr>
            <w:t>3</w:t>
          </w:r>
        </w:fldSimple>
      </w:p>
    </w:sdtContent>
  </w:sdt>
  <w:p w:rsidR="00BA0B76" w:rsidRDefault="00BA0B7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E32" w:rsidRDefault="00110E32" w:rsidP="00002094">
      <w:r>
        <w:separator/>
      </w:r>
    </w:p>
  </w:footnote>
  <w:footnote w:type="continuationSeparator" w:id="0">
    <w:p w:rsidR="00110E32" w:rsidRDefault="00110E32" w:rsidP="00002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E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1B2248"/>
    <w:multiLevelType w:val="hybridMultilevel"/>
    <w:tmpl w:val="9C365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E6D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851B13"/>
    <w:multiLevelType w:val="multilevel"/>
    <w:tmpl w:val="4BC66DC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1466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D878D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23528F"/>
    <w:multiLevelType w:val="hybridMultilevel"/>
    <w:tmpl w:val="B29A6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03A18"/>
    <w:multiLevelType w:val="hybridMultilevel"/>
    <w:tmpl w:val="B9349E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FD1B17"/>
    <w:multiLevelType w:val="hybridMultilevel"/>
    <w:tmpl w:val="81529738"/>
    <w:lvl w:ilvl="0" w:tplc="7B9A4A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155BF"/>
    <w:multiLevelType w:val="hybridMultilevel"/>
    <w:tmpl w:val="1BF2573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A7901"/>
    <w:multiLevelType w:val="hybridMultilevel"/>
    <w:tmpl w:val="DBCC999C"/>
    <w:lvl w:ilvl="0" w:tplc="4A9C94F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3212D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A70EA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6EC4BF4"/>
    <w:multiLevelType w:val="hybridMultilevel"/>
    <w:tmpl w:val="704A6A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73B5A"/>
    <w:multiLevelType w:val="multilevel"/>
    <w:tmpl w:val="881E54E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173835"/>
    <w:multiLevelType w:val="hybridMultilevel"/>
    <w:tmpl w:val="5016D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03767"/>
    <w:multiLevelType w:val="hybridMultilevel"/>
    <w:tmpl w:val="83303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35C9A"/>
    <w:multiLevelType w:val="hybridMultilevel"/>
    <w:tmpl w:val="2F3A3CE0"/>
    <w:lvl w:ilvl="0" w:tplc="98D0D44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CD21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FF82ADA"/>
    <w:multiLevelType w:val="multilevel"/>
    <w:tmpl w:val="42C4BCD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19"/>
  </w:num>
  <w:num w:numId="12">
    <w:abstractNumId w:val="12"/>
  </w:num>
  <w:num w:numId="13">
    <w:abstractNumId w:val="4"/>
  </w:num>
  <w:num w:numId="14">
    <w:abstractNumId w:val="5"/>
  </w:num>
  <w:num w:numId="15">
    <w:abstractNumId w:val="3"/>
  </w:num>
  <w:num w:numId="16">
    <w:abstractNumId w:val="18"/>
  </w:num>
  <w:num w:numId="17">
    <w:abstractNumId w:val="13"/>
  </w:num>
  <w:num w:numId="18">
    <w:abstractNumId w:val="17"/>
  </w:num>
  <w:num w:numId="19">
    <w:abstractNumId w:val="1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A65"/>
    <w:rsid w:val="00002094"/>
    <w:rsid w:val="000378D3"/>
    <w:rsid w:val="00047EAD"/>
    <w:rsid w:val="00074D2D"/>
    <w:rsid w:val="00076333"/>
    <w:rsid w:val="000A0CBA"/>
    <w:rsid w:val="000A7C47"/>
    <w:rsid w:val="000B1D33"/>
    <w:rsid w:val="000B3230"/>
    <w:rsid w:val="00107D88"/>
    <w:rsid w:val="00110E32"/>
    <w:rsid w:val="00173744"/>
    <w:rsid w:val="00190B01"/>
    <w:rsid w:val="001D1974"/>
    <w:rsid w:val="001F250B"/>
    <w:rsid w:val="001F4885"/>
    <w:rsid w:val="0025377A"/>
    <w:rsid w:val="00292521"/>
    <w:rsid w:val="002B4382"/>
    <w:rsid w:val="002F79AF"/>
    <w:rsid w:val="00316071"/>
    <w:rsid w:val="003178AD"/>
    <w:rsid w:val="00366B9E"/>
    <w:rsid w:val="0038336B"/>
    <w:rsid w:val="003B31D0"/>
    <w:rsid w:val="003E0B49"/>
    <w:rsid w:val="004B157F"/>
    <w:rsid w:val="004B1A65"/>
    <w:rsid w:val="005172AD"/>
    <w:rsid w:val="005351F0"/>
    <w:rsid w:val="005466D1"/>
    <w:rsid w:val="00564094"/>
    <w:rsid w:val="00567FE3"/>
    <w:rsid w:val="005B6986"/>
    <w:rsid w:val="005F159F"/>
    <w:rsid w:val="00601FFD"/>
    <w:rsid w:val="00606555"/>
    <w:rsid w:val="0061255F"/>
    <w:rsid w:val="00654FB4"/>
    <w:rsid w:val="006556D9"/>
    <w:rsid w:val="0066524B"/>
    <w:rsid w:val="00722359"/>
    <w:rsid w:val="007A13F5"/>
    <w:rsid w:val="007C37B9"/>
    <w:rsid w:val="007C71B2"/>
    <w:rsid w:val="00870FC1"/>
    <w:rsid w:val="00982AE9"/>
    <w:rsid w:val="009B0886"/>
    <w:rsid w:val="00B6298B"/>
    <w:rsid w:val="00BA0B76"/>
    <w:rsid w:val="00BD1A3D"/>
    <w:rsid w:val="00C20EA6"/>
    <w:rsid w:val="00CA5037"/>
    <w:rsid w:val="00D05EDD"/>
    <w:rsid w:val="00DA19D6"/>
    <w:rsid w:val="00DB369B"/>
    <w:rsid w:val="00E13F31"/>
    <w:rsid w:val="00E4721E"/>
    <w:rsid w:val="00E85DB7"/>
    <w:rsid w:val="00ED638B"/>
    <w:rsid w:val="00EE3BE1"/>
    <w:rsid w:val="00F44AFF"/>
    <w:rsid w:val="00F57995"/>
    <w:rsid w:val="00F669B2"/>
    <w:rsid w:val="00FE519C"/>
    <w:rsid w:val="00FF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B1A65"/>
    <w:rPr>
      <w:strike w:val="0"/>
      <w:dstrike w:val="0"/>
      <w:color w:val="000000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4B1A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1A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A6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020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020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20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209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6358D-2AE0-469E-AD82-5FF63078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1054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skala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skala</dc:creator>
  <cp:keywords/>
  <dc:description/>
  <cp:lastModifiedBy>kucirkova</cp:lastModifiedBy>
  <cp:revision>25</cp:revision>
  <cp:lastPrinted>2013-08-19T06:57:00Z</cp:lastPrinted>
  <dcterms:created xsi:type="dcterms:W3CDTF">2013-02-14T07:42:00Z</dcterms:created>
  <dcterms:modified xsi:type="dcterms:W3CDTF">2013-09-16T06:46:00Z</dcterms:modified>
</cp:coreProperties>
</file>